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C6064A">
        <w:rPr>
          <w:rFonts w:ascii="Cambria Math" w:hAnsi="Cambria Math"/>
          <w:b/>
          <w:bCs/>
        </w:rPr>
        <w:t xml:space="preserve">e konaného dne </w:t>
      </w:r>
      <w:r w:rsidR="00463ECA">
        <w:rPr>
          <w:rFonts w:ascii="Cambria Math" w:hAnsi="Cambria Math"/>
          <w:b/>
          <w:bCs/>
        </w:rPr>
        <w:t>18</w:t>
      </w:r>
      <w:r w:rsidR="00C6064A">
        <w:rPr>
          <w:rFonts w:ascii="Cambria Math" w:hAnsi="Cambria Math"/>
          <w:b/>
          <w:bCs/>
        </w:rPr>
        <w:t xml:space="preserve">. </w:t>
      </w:r>
      <w:r w:rsidR="000D4DB4">
        <w:rPr>
          <w:rFonts w:ascii="Cambria Math" w:hAnsi="Cambria Math"/>
          <w:b/>
          <w:bCs/>
        </w:rPr>
        <w:t>b</w:t>
      </w:r>
      <w:r w:rsidR="00463ECA">
        <w:rPr>
          <w:rFonts w:ascii="Cambria Math" w:hAnsi="Cambria Math"/>
          <w:b/>
          <w:bCs/>
        </w:rPr>
        <w:t>řez</w:t>
      </w:r>
      <w:r w:rsidR="00B0253F" w:rsidRPr="00E97147">
        <w:rPr>
          <w:rFonts w:ascii="Cambria Math" w:hAnsi="Cambria Math"/>
          <w:b/>
          <w:bCs/>
        </w:rPr>
        <w:t>n</w:t>
      </w:r>
      <w:r w:rsidR="00A454EF">
        <w:rPr>
          <w:rFonts w:ascii="Cambria Math" w:hAnsi="Cambria Math"/>
          <w:b/>
          <w:bCs/>
        </w:rPr>
        <w:t>a 2020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0D4DB4" w:rsidRPr="00E97147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</w:r>
      <w:r w:rsidR="000D4DB4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Mojmír Grepl</w:t>
      </w:r>
    </w:p>
    <w:p w:rsidR="00C6064A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A454EF" w:rsidRDefault="00A454EF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31476D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 w:rsidR="00116CBB" w:rsidRPr="00E97147">
        <w:rPr>
          <w:rFonts w:ascii="Cambria Math" w:hAnsi="Cambria Math"/>
        </w:rPr>
        <w:tab/>
        <w:t>Josef Spáčil</w:t>
      </w:r>
    </w:p>
    <w:p w:rsidR="00116CBB" w:rsidRPr="000D4DB4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C6064A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A454EF" w:rsidRPr="00E97147" w:rsidRDefault="00A454EF" w:rsidP="00A454EF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návrhu </w:t>
      </w:r>
      <w:r>
        <w:rPr>
          <w:rFonts w:ascii="Cambria Math" w:hAnsi="Cambria Math"/>
        </w:rPr>
        <w:t>účetní</w:t>
      </w:r>
      <w:r w:rsidR="00463ECA">
        <w:rPr>
          <w:rFonts w:ascii="Cambria Math" w:hAnsi="Cambria Math"/>
        </w:rPr>
        <w:t xml:space="preserve"> závěrky obce Vitčice za rok 2020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  <w:r w:rsidR="00C6064A">
        <w:rPr>
          <w:rFonts w:ascii="Cambria Math" w:hAnsi="Cambria Math"/>
        </w:rPr>
        <w:t xml:space="preserve"> obce Vitčice</w:t>
      </w:r>
    </w:p>
    <w:p w:rsidR="00A454EF" w:rsidRDefault="00A454EF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463ECA">
        <w:rPr>
          <w:rFonts w:ascii="Cambria Math" w:hAnsi="Cambria Math"/>
        </w:rPr>
        <w:t>výsledku inventarizace majetku obce za rok 2020</w:t>
      </w:r>
    </w:p>
    <w:p w:rsidR="00463ECA" w:rsidRPr="00E97147" w:rsidRDefault="00397919" w:rsidP="00463ECA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463ECA">
        <w:rPr>
          <w:rFonts w:ascii="Cambria Math" w:hAnsi="Cambria Math"/>
        </w:rPr>
        <w:t>čerpání rozpočtu obce Vitčice za rok 2020</w:t>
      </w:r>
    </w:p>
    <w:p w:rsidR="00C6064A" w:rsidRDefault="00463EC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dodavatele na akci „Chodníky Vitčice“</w:t>
      </w:r>
    </w:p>
    <w:p w:rsidR="00463ECA" w:rsidRDefault="00463EC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žádosti MS Podlesí Vitčice o poskytnutí finančního příspěvku</w:t>
      </w:r>
    </w:p>
    <w:p w:rsidR="00463ECA" w:rsidRDefault="00463EC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odkoupení pozemku parcelní číslo KN 2394</w:t>
      </w:r>
    </w:p>
    <w:p w:rsidR="00463ECA" w:rsidRDefault="00463EC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prodeje požárního vozidla FORD Transit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A454EF" w:rsidRPr="001F2C05" w:rsidRDefault="00116CBB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A454EF">
        <w:rPr>
          <w:rFonts w:ascii="Cambria Math" w:hAnsi="Cambria Math"/>
        </w:rPr>
        <w:t xml:space="preserve">. </w:t>
      </w:r>
      <w:r w:rsidR="00A454EF" w:rsidRPr="001F2C05">
        <w:rPr>
          <w:rFonts w:ascii="Cambria Math" w:hAnsi="Cambria Math"/>
        </w:rPr>
        <w:t>Žádné doplňují body z řad členů zastupitelstva obce</w:t>
      </w:r>
      <w:r w:rsidR="00A454EF">
        <w:rPr>
          <w:rFonts w:ascii="Cambria Math" w:hAnsi="Cambria Math"/>
        </w:rPr>
        <w:t>, ani od občanů</w:t>
      </w:r>
      <w:r w:rsidR="00A454EF" w:rsidRPr="001F2C05">
        <w:rPr>
          <w:rFonts w:ascii="Cambria Math" w:hAnsi="Cambria Math"/>
        </w:rPr>
        <w:t xml:space="preserve">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E31C5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7F4FC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A454EF" w:rsidRDefault="00A454EF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Pr="00411334">
        <w:rPr>
          <w:rFonts w:ascii="Cambria Math" w:hAnsi="Cambria Math"/>
        </w:rPr>
        <w:t xml:space="preserve">návrhu </w:t>
      </w:r>
      <w:r>
        <w:rPr>
          <w:rFonts w:ascii="Cambria Math" w:hAnsi="Cambria Math"/>
        </w:rPr>
        <w:t>účetní</w:t>
      </w:r>
      <w:r w:rsidR="00463ECA">
        <w:rPr>
          <w:rFonts w:ascii="Cambria Math" w:hAnsi="Cambria Math"/>
        </w:rPr>
        <w:t xml:space="preserve"> závěrky obce Vitčice za rok 2020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  <w:r w:rsidR="007F4FC4">
        <w:rPr>
          <w:rFonts w:ascii="Cambria Math" w:hAnsi="Cambria Math"/>
        </w:rPr>
        <w:t xml:space="preserve"> obce Vitčice</w:t>
      </w:r>
    </w:p>
    <w:p w:rsidR="00463ECA" w:rsidRDefault="00463ECA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výsledku inventarizace majetku obce za rok 2020</w:t>
      </w:r>
    </w:p>
    <w:p w:rsidR="00463ECA" w:rsidRPr="00411334" w:rsidRDefault="00463ECA" w:rsidP="00463ECA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čerpání rozpočtu obce Vitčice za rok 2020</w:t>
      </w:r>
    </w:p>
    <w:p w:rsidR="00463ECA" w:rsidRDefault="00463ECA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dodavatele na akci „Chodníky Vitčice“</w:t>
      </w:r>
    </w:p>
    <w:p w:rsidR="007F4FC4" w:rsidRDefault="007F4FC4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463ECA">
        <w:rPr>
          <w:rFonts w:ascii="Cambria Math" w:hAnsi="Cambria Math"/>
        </w:rPr>
        <w:t>žádosti MS Podlesí Vitčice o poskytnutí finančního příspěvku</w:t>
      </w:r>
    </w:p>
    <w:p w:rsidR="000D4DB4" w:rsidRDefault="00463ECA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odkoupení pozemku parcelní číslo KN 2394</w:t>
      </w:r>
    </w:p>
    <w:p w:rsidR="00655D01" w:rsidRDefault="00655D01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prodeje požárního vozidla FORD Transit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lastRenderedPageBreak/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0D4DB4" w:rsidRPr="00E97147" w:rsidRDefault="000D4DB4" w:rsidP="007F4FC4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</w:t>
      </w:r>
      <w:r w:rsidR="0040046B">
        <w:rPr>
          <w:rFonts w:ascii="Cambria Math" w:hAnsi="Cambria Math"/>
          <w:b/>
          <w:iCs/>
        </w:rPr>
        <w:t>:</w:t>
      </w:r>
      <w:r w:rsidR="00A454EF">
        <w:rPr>
          <w:rFonts w:ascii="Cambria Math" w:hAnsi="Cambria Math"/>
          <w:b/>
          <w:iCs/>
        </w:rPr>
        <w:t xml:space="preserve"> 6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E710BD" w:rsidRPr="00E97147" w:rsidRDefault="00E710BD" w:rsidP="00116CBB">
      <w:pPr>
        <w:rPr>
          <w:rFonts w:ascii="Cambria Math" w:hAnsi="Cambria Math"/>
          <w:b/>
          <w:iCs/>
        </w:rPr>
      </w:pP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655D01">
        <w:rPr>
          <w:rFonts w:ascii="Cambria Math" w:hAnsi="Cambria Math"/>
          <w:b/>
          <w:iCs/>
        </w:rPr>
        <w:t>128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Default="00A454EF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Ověřovateli zápisu byli</w:t>
      </w:r>
      <w:r w:rsidR="007F4FC4">
        <w:rPr>
          <w:rFonts w:ascii="Cambria Math" w:hAnsi="Cambria Math"/>
        </w:rPr>
        <w:t xml:space="preserve"> stanoven</w:t>
      </w:r>
      <w:r>
        <w:rPr>
          <w:rFonts w:ascii="Cambria Math" w:hAnsi="Cambria Math"/>
        </w:rPr>
        <w:t>i</w:t>
      </w:r>
      <w:r w:rsidR="000F0AF5" w:rsidRPr="00E9714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Ing. Luděk Ferenc</w:t>
      </w:r>
      <w:r w:rsidR="00655D01">
        <w:rPr>
          <w:rFonts w:ascii="Cambria Math" w:hAnsi="Cambria Math"/>
        </w:rPr>
        <w:t xml:space="preserve"> a Ing. Martin Šober.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454EF">
        <w:rPr>
          <w:rFonts w:ascii="Cambria Math" w:hAnsi="Cambria Math"/>
        </w:rPr>
        <w:t>itelstva obce, které se konalo 30</w:t>
      </w:r>
      <w:r>
        <w:rPr>
          <w:rFonts w:ascii="Cambria Math" w:hAnsi="Cambria Math"/>
        </w:rPr>
        <w:t>.</w:t>
      </w:r>
      <w:r w:rsidR="00A454EF">
        <w:rPr>
          <w:rFonts w:ascii="Cambria Math" w:hAnsi="Cambria Math"/>
        </w:rPr>
        <w:t xml:space="preserve"> </w:t>
      </w:r>
      <w:r w:rsidR="00655D01">
        <w:rPr>
          <w:rFonts w:ascii="Cambria Math" w:hAnsi="Cambria Math"/>
        </w:rPr>
        <w:t>prosince</w:t>
      </w:r>
      <w:r w:rsidR="00A454EF">
        <w:rPr>
          <w:rFonts w:ascii="Cambria Math" w:hAnsi="Cambria Math"/>
        </w:rPr>
        <w:t xml:space="preserve"> 2020. Všechna</w:t>
      </w:r>
      <w:r>
        <w:rPr>
          <w:rFonts w:ascii="Cambria Math" w:hAnsi="Cambria Math"/>
        </w:rPr>
        <w:t xml:space="preserve"> přijatá usnesení byla splněna.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810791" w:rsidRPr="00E97147" w:rsidRDefault="00810791" w:rsidP="0081079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5</w:t>
      </w:r>
      <w:r w:rsidRPr="00E97147">
        <w:rPr>
          <w:rFonts w:ascii="Cambria Math" w:hAnsi="Cambria Math"/>
          <w:b/>
        </w:rPr>
        <w:t xml:space="preserve">. Projednání návrhu </w:t>
      </w:r>
      <w:r w:rsidRPr="00945856">
        <w:rPr>
          <w:rFonts w:ascii="Cambria Math" w:hAnsi="Cambria Math"/>
          <w:b/>
        </w:rPr>
        <w:t>účetní závěrky obce Vitčice za rok 20</w:t>
      </w:r>
      <w:r w:rsidR="00655D01">
        <w:rPr>
          <w:rFonts w:ascii="Cambria Math" w:hAnsi="Cambria Math"/>
          <w:b/>
        </w:rPr>
        <w:t>20</w:t>
      </w:r>
    </w:p>
    <w:p w:rsidR="00810791" w:rsidRPr="004769BD" w:rsidRDefault="00810791" w:rsidP="00810791">
      <w:pPr>
        <w:pStyle w:val="Odstavecseseznamem"/>
        <w:ind w:left="0"/>
        <w:jc w:val="both"/>
        <w:rPr>
          <w:rFonts w:ascii="Arial Narrow" w:hAnsi="Arial Narrow"/>
        </w:rPr>
      </w:pPr>
      <w:r w:rsidRPr="00945856">
        <w:rPr>
          <w:rFonts w:ascii="Cambria Math" w:hAnsi="Cambria Math"/>
        </w:rPr>
        <w:t>Podle vyhlášky číslo 220/2013 Sb., o požadavcích na schvalování účetních závěrek některých vybraných účetních jednotek, musí zastupitelstvo projednat a buď schválit či nesch</w:t>
      </w:r>
      <w:r w:rsidR="00655D01">
        <w:rPr>
          <w:rFonts w:ascii="Cambria Math" w:hAnsi="Cambria Math"/>
        </w:rPr>
        <w:t>válit účetní závěrku za rok 2020</w:t>
      </w:r>
      <w:r w:rsidRPr="00945856">
        <w:rPr>
          <w:rFonts w:ascii="Cambria Math" w:hAnsi="Cambria Math"/>
        </w:rPr>
        <w:t>. Členové zastupitelstva obdrželi v řádném termínu vešker</w:t>
      </w:r>
      <w:r w:rsidR="00655D01">
        <w:rPr>
          <w:rFonts w:ascii="Cambria Math" w:hAnsi="Cambria Math"/>
        </w:rPr>
        <w:t>é podklady – Rozvahu za XII/2020</w:t>
      </w:r>
      <w:r>
        <w:rPr>
          <w:rFonts w:ascii="Cambria Math" w:hAnsi="Cambria Math"/>
        </w:rPr>
        <w:t xml:space="preserve">; Výkaz zisku </w:t>
      </w:r>
      <w:r w:rsidR="00655D01">
        <w:rPr>
          <w:rFonts w:ascii="Cambria Math" w:hAnsi="Cambria Math"/>
        </w:rPr>
        <w:t>a ztráty XII/2020; Přílohu XII/2020</w:t>
      </w:r>
      <w:r w:rsidRPr="00945856">
        <w:rPr>
          <w:rFonts w:ascii="Cambria Math" w:hAnsi="Cambria Math"/>
        </w:rPr>
        <w:t>; Závěrečnou zprávu i</w:t>
      </w:r>
      <w:r w:rsidR="00655D01">
        <w:rPr>
          <w:rFonts w:ascii="Cambria Math" w:hAnsi="Cambria Math"/>
        </w:rPr>
        <w:t>nventarizační komise za rok 2020</w:t>
      </w:r>
      <w:r>
        <w:rPr>
          <w:rFonts w:ascii="Cambria Math" w:hAnsi="Cambria Math"/>
        </w:rPr>
        <w:t xml:space="preserve"> včetně přílohy;  Roční z</w:t>
      </w:r>
      <w:r w:rsidRPr="00945856">
        <w:rPr>
          <w:rFonts w:ascii="Cambria Math" w:hAnsi="Cambria Math"/>
        </w:rPr>
        <w:t>právu o výsledk</w:t>
      </w:r>
      <w:r w:rsidR="00655D01">
        <w:rPr>
          <w:rFonts w:ascii="Cambria Math" w:hAnsi="Cambria Math"/>
        </w:rPr>
        <w:t>u finančních kontrol za rok 2020</w:t>
      </w:r>
      <w:r>
        <w:rPr>
          <w:rFonts w:ascii="Cambria Math" w:hAnsi="Cambria Math"/>
        </w:rPr>
        <w:t>;  Zprávu finančního výboru ke sch</w:t>
      </w:r>
      <w:r w:rsidR="00655D01">
        <w:rPr>
          <w:rFonts w:ascii="Cambria Math" w:hAnsi="Cambria Math"/>
        </w:rPr>
        <w:t>válení účetní závěrky za rok 2020</w:t>
      </w:r>
      <w:r>
        <w:rPr>
          <w:rFonts w:ascii="Cambria Math" w:hAnsi="Cambria Math"/>
        </w:rPr>
        <w:t>; Zprávu o výsledku přezkoumání hos</w:t>
      </w:r>
      <w:r w:rsidR="00655D01">
        <w:rPr>
          <w:rFonts w:ascii="Cambria Math" w:hAnsi="Cambria Math"/>
        </w:rPr>
        <w:t>podaření obce Vitčice za rok 2020</w:t>
      </w:r>
      <w:r>
        <w:rPr>
          <w:rFonts w:ascii="Cambria Math" w:hAnsi="Cambria Math"/>
        </w:rPr>
        <w:t xml:space="preserve"> a Protokol o schva</w:t>
      </w:r>
      <w:r w:rsidR="00655D01">
        <w:rPr>
          <w:rFonts w:ascii="Cambria Math" w:hAnsi="Cambria Math"/>
        </w:rPr>
        <w:t>lování účetní závěrky za rok 2020</w:t>
      </w:r>
      <w:r w:rsidRPr="00945856">
        <w:rPr>
          <w:rFonts w:ascii="Cambria Math" w:hAnsi="Cambria Math"/>
        </w:rPr>
        <w:t>. Na základě podkladů zastupitelstvo rozhodlo, že schvalovaná účetní závěrka za rok 2</w:t>
      </w:r>
      <w:r w:rsidR="00655D01">
        <w:rPr>
          <w:rFonts w:ascii="Cambria Math" w:hAnsi="Cambria Math"/>
        </w:rPr>
        <w:t>020</w:t>
      </w:r>
      <w:r w:rsidRPr="00945856">
        <w:rPr>
          <w:rFonts w:ascii="Cambria Math" w:hAnsi="Cambria Math"/>
        </w:rPr>
        <w:t xml:space="preserve"> poskytuje v rozsahu skutečností věrný a poctivý obraz předmětu účetnictví a finanční situace obce</w:t>
      </w:r>
      <w:r>
        <w:rPr>
          <w:rFonts w:ascii="Arial Narrow" w:hAnsi="Arial Narrow"/>
        </w:rPr>
        <w:t xml:space="preserve"> </w:t>
      </w:r>
      <w:r w:rsidRPr="008003E2">
        <w:rPr>
          <w:rFonts w:ascii="Cambria Math" w:hAnsi="Cambria Math"/>
        </w:rPr>
        <w:t>Vitčice. Zároveň ukládá převedení hospodářského výsledku ve výši</w:t>
      </w:r>
      <w:r w:rsidR="003252B2">
        <w:rPr>
          <w:rFonts w:ascii="Cambria Math" w:hAnsi="Cambria Math"/>
        </w:rPr>
        <w:t xml:space="preserve"> </w:t>
      </w:r>
      <w:r w:rsidR="00655D01">
        <w:rPr>
          <w:rFonts w:ascii="Cambria Math" w:hAnsi="Cambria Math"/>
        </w:rPr>
        <w:t>– 187.987,12</w:t>
      </w:r>
      <w:r>
        <w:rPr>
          <w:rFonts w:ascii="Cambria Math" w:hAnsi="Cambria Math"/>
        </w:rPr>
        <w:t xml:space="preserve"> Kč</w:t>
      </w:r>
      <w:r w:rsidRPr="008003E2">
        <w:rPr>
          <w:rFonts w:ascii="Cambria Math" w:hAnsi="Cambria Math"/>
        </w:rPr>
        <w:t xml:space="preserve"> z účtu 431 </w:t>
      </w:r>
      <w:r>
        <w:rPr>
          <w:rFonts w:ascii="Cambria Math" w:hAnsi="Cambria Math"/>
        </w:rPr>
        <w:t xml:space="preserve">na účet </w:t>
      </w:r>
      <w:r w:rsidR="00023573">
        <w:rPr>
          <w:rFonts w:ascii="Cambria Math" w:hAnsi="Cambria Math"/>
        </w:rPr>
        <w:t>nerozděleného zisku</w:t>
      </w:r>
      <w:r>
        <w:rPr>
          <w:rFonts w:ascii="Cambria Math" w:hAnsi="Cambria Math"/>
        </w:rPr>
        <w:t xml:space="preserve"> ke dni 3</w:t>
      </w:r>
      <w:r w:rsidR="00655D01">
        <w:rPr>
          <w:rFonts w:ascii="Cambria Math" w:hAnsi="Cambria Math"/>
        </w:rPr>
        <w:t xml:space="preserve">1. </w:t>
      </w:r>
      <w:r>
        <w:rPr>
          <w:rFonts w:ascii="Cambria Math" w:hAnsi="Cambria Math"/>
        </w:rPr>
        <w:t>b</w:t>
      </w:r>
      <w:r w:rsidR="00655D01">
        <w:rPr>
          <w:rFonts w:ascii="Cambria Math" w:hAnsi="Cambria Math"/>
        </w:rPr>
        <w:t>řez</w:t>
      </w:r>
      <w:r w:rsidR="00023573">
        <w:rPr>
          <w:rFonts w:ascii="Cambria Math" w:hAnsi="Cambria Math"/>
        </w:rPr>
        <w:t>nu 202</w:t>
      </w:r>
      <w:r w:rsidR="00655D01">
        <w:rPr>
          <w:rFonts w:ascii="Cambria Math" w:hAnsi="Cambria Math"/>
        </w:rPr>
        <w:t>1</w:t>
      </w:r>
      <w:r w:rsidRPr="008003E2">
        <w:rPr>
          <w:rFonts w:ascii="Cambria Math" w:hAnsi="Cambria Math"/>
        </w:rPr>
        <w:t>.</w:t>
      </w:r>
      <w:r>
        <w:rPr>
          <w:rFonts w:ascii="Arial Narrow" w:hAnsi="Arial Narrow"/>
        </w:rPr>
        <w:t xml:space="preserve"> </w:t>
      </w:r>
    </w:p>
    <w:p w:rsidR="00810791" w:rsidRPr="00807E6E" w:rsidRDefault="00810791" w:rsidP="0081079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810791" w:rsidRPr="00E97147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 xml:space="preserve">schvaluje účetní závěrku obce Vitčice </w:t>
      </w:r>
      <w:r w:rsidR="00655D01">
        <w:rPr>
          <w:rFonts w:ascii="Cambria Math" w:hAnsi="Cambria Math"/>
          <w:b/>
          <w:i/>
          <w:iCs/>
        </w:rPr>
        <w:t>za rok 2020</w:t>
      </w:r>
      <w:r>
        <w:rPr>
          <w:rFonts w:ascii="Cambria Math" w:hAnsi="Cambria Math"/>
          <w:b/>
          <w:i/>
          <w:iCs/>
        </w:rPr>
        <w:t>.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>
        <w:rPr>
          <w:rFonts w:ascii="Cambria Math" w:hAnsi="Cambria Math"/>
          <w:b/>
          <w:iCs/>
        </w:rPr>
        <w:t>: 6</w:t>
      </w:r>
      <w:r w:rsidRPr="00E97147">
        <w:rPr>
          <w:rFonts w:ascii="Cambria Math" w:hAnsi="Cambria Math"/>
          <w:b/>
          <w:iCs/>
        </w:rPr>
        <w:t xml:space="preserve">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810791" w:rsidRPr="00807E6E" w:rsidRDefault="00810791" w:rsidP="00810791">
      <w:pPr>
        <w:rPr>
          <w:rFonts w:ascii="Cambria Math" w:hAnsi="Cambria Math"/>
          <w:b/>
          <w:iCs/>
        </w:rPr>
      </w:pPr>
    </w:p>
    <w:p w:rsidR="00810791" w:rsidRDefault="00655D01" w:rsidP="008107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12</w:t>
      </w:r>
      <w:r w:rsidR="00810791">
        <w:rPr>
          <w:rFonts w:ascii="Cambria Math" w:hAnsi="Cambria Math"/>
          <w:b/>
          <w:iCs/>
        </w:rPr>
        <w:t>9</w:t>
      </w:r>
      <w:r w:rsidR="00810791" w:rsidRPr="00E97147">
        <w:rPr>
          <w:rFonts w:ascii="Cambria Math" w:hAnsi="Cambria Math"/>
          <w:b/>
          <w:iCs/>
        </w:rPr>
        <w:t xml:space="preserve">  bylo</w:t>
      </w:r>
      <w:proofErr w:type="gramEnd"/>
      <w:r w:rsidR="00810791" w:rsidRPr="00E97147">
        <w:rPr>
          <w:rFonts w:ascii="Cambria Math" w:hAnsi="Cambria Math"/>
          <w:b/>
          <w:iCs/>
        </w:rPr>
        <w:t xml:space="preserve"> schváleno.</w:t>
      </w:r>
    </w:p>
    <w:p w:rsidR="00655D01" w:rsidRDefault="00655D01" w:rsidP="00810791">
      <w:pPr>
        <w:rPr>
          <w:rFonts w:ascii="Cambria Math" w:hAnsi="Cambria Math"/>
          <w:b/>
          <w:iCs/>
        </w:rPr>
      </w:pPr>
    </w:p>
    <w:p w:rsidR="00655D01" w:rsidRPr="00E4700B" w:rsidRDefault="00655D01" w:rsidP="00655D01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6. Projednání návrhu rozpočtového opatření číslo 1 obce Vitčice</w:t>
      </w:r>
    </w:p>
    <w:p w:rsidR="00655D01" w:rsidRDefault="00655D01" w:rsidP="00655D0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>
        <w:rPr>
          <w:rFonts w:ascii="Cambria Math" w:hAnsi="Cambria Math"/>
        </w:rPr>
        <w:t xml:space="preserve"> 1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</w:t>
      </w:r>
      <w:r>
        <w:rPr>
          <w:rFonts w:ascii="Cambria Math" w:hAnsi="Cambria Math"/>
        </w:rPr>
        <w:t xml:space="preserve"> Hospodářka obce informovala přítomné o změně, která oproti návrhu změní celkový výsledek. </w:t>
      </w:r>
      <w:r w:rsidR="00370912">
        <w:rPr>
          <w:rFonts w:ascii="Cambria Math" w:hAnsi="Cambria Math"/>
        </w:rPr>
        <w:t>Změna je ve výdajové části. U paragrafu 5512, položky 5163 – Služby peněžních ústavů je návrh na navýšení o 15.500,00 Kč. Jedná se o havarijní pojištění nového požárního vozidla FORD Transit.</w:t>
      </w:r>
    </w:p>
    <w:p w:rsidR="00655D01" w:rsidRDefault="00655D01" w:rsidP="00655D0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</w:t>
      </w:r>
      <w:r>
        <w:rPr>
          <w:rFonts w:ascii="Cambria Math" w:hAnsi="Cambria Math"/>
        </w:rPr>
        <w:t xml:space="preserve"> </w:t>
      </w:r>
      <w:r w:rsidRPr="00E4700B">
        <w:rPr>
          <w:rFonts w:ascii="Cambria Math" w:hAnsi="Cambria Math"/>
        </w:rPr>
        <w:t>dotazy nebyly.</w:t>
      </w:r>
    </w:p>
    <w:p w:rsidR="00655D01" w:rsidRPr="00312C88" w:rsidRDefault="00655D01" w:rsidP="00655D01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655D01" w:rsidRPr="00E4700B" w:rsidRDefault="00655D01" w:rsidP="00655D0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655D01" w:rsidRDefault="00655D01" w:rsidP="00655D0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 w:rsidRPr="006B5EC4">
        <w:rPr>
          <w:rFonts w:ascii="Cambria Math" w:hAnsi="Cambria Math"/>
          <w:b/>
          <w:i/>
          <w:iCs/>
        </w:rPr>
        <w:t xml:space="preserve">Zastupitelstvo </w:t>
      </w:r>
      <w:r w:rsidR="00370912"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>obce</w:t>
      </w:r>
      <w:proofErr w:type="gramEnd"/>
      <w:r w:rsidRPr="006B5EC4">
        <w:rPr>
          <w:rFonts w:ascii="Cambria Math" w:hAnsi="Cambria Math"/>
          <w:b/>
          <w:i/>
          <w:iCs/>
        </w:rPr>
        <w:t xml:space="preserve"> Vitčice </w:t>
      </w:r>
      <w:r w:rsidR="00370912"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 xml:space="preserve">schvaluje </w:t>
      </w:r>
      <w:r>
        <w:rPr>
          <w:rFonts w:ascii="Cambria Math" w:hAnsi="Cambria Math"/>
          <w:b/>
          <w:i/>
        </w:rPr>
        <w:t>rozpočtové opatření číslo 1 obce Vitčice.</w:t>
      </w:r>
    </w:p>
    <w:p w:rsidR="00655D01" w:rsidRPr="006B5EC4" w:rsidRDefault="00655D01" w:rsidP="00655D0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>
        <w:rPr>
          <w:rFonts w:ascii="Cambria Math" w:hAnsi="Cambria Math"/>
          <w:b/>
          <w:i/>
        </w:rPr>
        <w:t xml:space="preserve">Příjmy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>ve</w:t>
      </w:r>
      <w:proofErr w:type="gramEnd"/>
      <w:r>
        <w:rPr>
          <w:rFonts w:ascii="Cambria Math" w:hAnsi="Cambria Math"/>
          <w:b/>
          <w:i/>
        </w:rPr>
        <w:t xml:space="preserve"> výši  </w:t>
      </w:r>
      <w:r w:rsidR="00370912">
        <w:rPr>
          <w:rFonts w:ascii="Cambria Math" w:hAnsi="Cambria Math"/>
          <w:b/>
          <w:i/>
        </w:rPr>
        <w:t>526.180</w:t>
      </w:r>
      <w:r>
        <w:rPr>
          <w:rFonts w:ascii="Cambria Math" w:hAnsi="Cambria Math"/>
          <w:b/>
          <w:i/>
        </w:rPr>
        <w:t xml:space="preserve">,00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Kč, výdaje ve výši  </w:t>
      </w:r>
      <w:r w:rsidR="00370912">
        <w:rPr>
          <w:rFonts w:ascii="Cambria Math" w:hAnsi="Cambria Math"/>
          <w:b/>
          <w:i/>
        </w:rPr>
        <w:t>16.220,00</w:t>
      </w:r>
      <w:r>
        <w:rPr>
          <w:rFonts w:ascii="Cambria Math" w:hAnsi="Cambria Math"/>
          <w:b/>
          <w:i/>
        </w:rPr>
        <w:t xml:space="preserve"> Kč,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>financování ve výši</w:t>
      </w:r>
      <w:r w:rsidR="00370912">
        <w:rPr>
          <w:rFonts w:ascii="Cambria Math" w:hAnsi="Cambria Math"/>
          <w:b/>
          <w:i/>
        </w:rPr>
        <w:t xml:space="preserve">                 </w:t>
      </w:r>
      <w:r>
        <w:rPr>
          <w:rFonts w:ascii="Cambria Math" w:hAnsi="Cambria Math"/>
          <w:b/>
          <w:i/>
        </w:rPr>
        <w:t xml:space="preserve"> – </w:t>
      </w:r>
      <w:r w:rsidR="00370912">
        <w:rPr>
          <w:rFonts w:ascii="Cambria Math" w:hAnsi="Cambria Math"/>
          <w:b/>
          <w:i/>
        </w:rPr>
        <w:t>542.400</w:t>
      </w:r>
      <w:r>
        <w:rPr>
          <w:rFonts w:ascii="Cambria Math" w:hAnsi="Cambria Math"/>
          <w:b/>
          <w:i/>
        </w:rPr>
        <w:t>,00 Kč.</w:t>
      </w:r>
    </w:p>
    <w:p w:rsidR="00655D01" w:rsidRPr="0045622C" w:rsidRDefault="00655D01" w:rsidP="00655D01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6</w:t>
      </w:r>
      <w:r w:rsidRPr="00E4700B">
        <w:rPr>
          <w:rFonts w:ascii="Cambria Math" w:hAnsi="Cambria Math"/>
          <w:b/>
          <w:iCs/>
        </w:rPr>
        <w:t xml:space="preserve"> </w:t>
      </w: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655D01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655D01" w:rsidRPr="0045622C" w:rsidRDefault="00655D01" w:rsidP="00655D01">
      <w:pPr>
        <w:rPr>
          <w:rFonts w:ascii="Cambria Math" w:hAnsi="Cambria Math"/>
          <w:b/>
          <w:iCs/>
          <w:sz w:val="22"/>
          <w:szCs w:val="22"/>
        </w:rPr>
      </w:pPr>
    </w:p>
    <w:p w:rsidR="00655D01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130</w:t>
      </w:r>
      <w:r w:rsidRPr="00E4700B">
        <w:rPr>
          <w:rFonts w:ascii="Cambria Math" w:hAnsi="Cambria Math"/>
          <w:b/>
          <w:iCs/>
        </w:rPr>
        <w:t xml:space="preserve">  bylo</w:t>
      </w:r>
      <w:proofErr w:type="gramEnd"/>
      <w:r w:rsidRPr="00E4700B">
        <w:rPr>
          <w:rFonts w:ascii="Cambria Math" w:hAnsi="Cambria Math"/>
          <w:b/>
          <w:iCs/>
        </w:rPr>
        <w:t xml:space="preserve"> schváleno</w:t>
      </w:r>
    </w:p>
    <w:p w:rsidR="00F353F5" w:rsidRPr="0045622C" w:rsidRDefault="00F353F5" w:rsidP="00655D01">
      <w:pPr>
        <w:rPr>
          <w:rFonts w:ascii="Cambria Math" w:hAnsi="Cambria Math"/>
          <w:b/>
          <w:iCs/>
          <w:sz w:val="22"/>
          <w:szCs w:val="22"/>
        </w:rPr>
      </w:pPr>
    </w:p>
    <w:p w:rsidR="00F353F5" w:rsidRDefault="00F353F5" w:rsidP="00F353F5">
      <w:pPr>
        <w:rPr>
          <w:rFonts w:ascii="Cambria Math" w:hAnsi="Cambria Math"/>
          <w:b/>
        </w:rPr>
      </w:pPr>
      <w:r>
        <w:rPr>
          <w:rFonts w:ascii="Cambria Math" w:hAnsi="Cambria Math"/>
          <w:b/>
          <w:iCs/>
        </w:rPr>
        <w:t xml:space="preserve">7. Projednání výsledku </w:t>
      </w:r>
      <w:r w:rsidRPr="001B5D8A">
        <w:rPr>
          <w:rFonts w:ascii="Cambria Math" w:hAnsi="Cambria Math"/>
          <w:b/>
        </w:rPr>
        <w:t>inventarizace majetku obce za rok 2018</w:t>
      </w:r>
    </w:p>
    <w:p w:rsidR="00F353F5" w:rsidRPr="0065076D" w:rsidRDefault="00F353F5" w:rsidP="00F353F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9E0532">
        <w:rPr>
          <w:rFonts w:ascii="Cambria Math" w:hAnsi="Cambria Math"/>
        </w:rPr>
        <w:t>Všichni členové zastupitelstva obce obdrželi v termínu inventarizační</w:t>
      </w:r>
      <w:r>
        <w:rPr>
          <w:rFonts w:ascii="Cambria Math" w:hAnsi="Cambria Math"/>
        </w:rPr>
        <w:t xml:space="preserve"> zprávu obce Vitčice za rok 2020</w:t>
      </w:r>
      <w:r w:rsidRPr="009E0532">
        <w:rPr>
          <w:rFonts w:ascii="Cambria Math" w:hAnsi="Cambria Math"/>
        </w:rPr>
        <w:t xml:space="preserve"> včetně její podrobné přílohy k prostudování. </w:t>
      </w:r>
      <w:r>
        <w:rPr>
          <w:rFonts w:ascii="Cambria Math" w:hAnsi="Cambria Math"/>
        </w:rPr>
        <w:t xml:space="preserve">Starosta </w:t>
      </w:r>
      <w:proofErr w:type="gramStart"/>
      <w:r>
        <w:rPr>
          <w:rFonts w:ascii="Cambria Math" w:hAnsi="Cambria Math"/>
        </w:rPr>
        <w:t>předal  slovo</w:t>
      </w:r>
      <w:proofErr w:type="gramEnd"/>
      <w:r>
        <w:rPr>
          <w:rFonts w:ascii="Cambria Math" w:hAnsi="Cambria Math"/>
        </w:rPr>
        <w:t xml:space="preserve"> předsedovi inventarizační komise Ing. Martinu </w:t>
      </w:r>
      <w:proofErr w:type="spellStart"/>
      <w:r>
        <w:rPr>
          <w:rFonts w:ascii="Cambria Math" w:hAnsi="Cambria Math"/>
        </w:rPr>
        <w:t>Šoberovi</w:t>
      </w:r>
      <w:proofErr w:type="spellEnd"/>
      <w:r>
        <w:rPr>
          <w:rFonts w:ascii="Cambria Math" w:hAnsi="Cambria Math"/>
        </w:rPr>
        <w:t>, aby</w:t>
      </w:r>
      <w:r w:rsidRPr="009E0532">
        <w:rPr>
          <w:rFonts w:ascii="Cambria Math" w:hAnsi="Cambria Math"/>
        </w:rPr>
        <w:t xml:space="preserve"> členy zastupitelstva seznámil s průběhem a výsledkem inventariz</w:t>
      </w:r>
      <w:r>
        <w:rPr>
          <w:rFonts w:ascii="Cambria Math" w:hAnsi="Cambria Math"/>
        </w:rPr>
        <w:t>ace majetku obce Vitčice ke dni 31. prosinci 2020</w:t>
      </w:r>
      <w:r w:rsidRPr="009E0532">
        <w:rPr>
          <w:rFonts w:ascii="Cambria Math" w:hAnsi="Cambria Math"/>
        </w:rPr>
        <w:t>. Inventarizační komise konstatovala, že inventarizace proběhla bez závad a žádné nedostatky nebyly zjištěny</w:t>
      </w:r>
      <w:r>
        <w:rPr>
          <w:rFonts w:ascii="Cambria Math" w:hAnsi="Cambria Math"/>
        </w:rPr>
        <w:t xml:space="preserve">. </w:t>
      </w:r>
      <w:r w:rsidRPr="009E0532">
        <w:rPr>
          <w:rFonts w:ascii="Cambria Math" w:hAnsi="Cambria Math"/>
        </w:rPr>
        <w:t xml:space="preserve">Nikdo ze zastupitelů </w:t>
      </w:r>
      <w:r w:rsidRPr="0065076D">
        <w:rPr>
          <w:rFonts w:ascii="Cambria Math" w:hAnsi="Cambria Math"/>
        </w:rPr>
        <w:t>neměl připomínky.</w:t>
      </w:r>
      <w:r w:rsidRPr="00CC523E">
        <w:rPr>
          <w:rFonts w:ascii="Cambria Math" w:hAnsi="Cambria Math"/>
          <w:color w:val="FF0000"/>
        </w:rPr>
        <w:t xml:space="preserve"> </w:t>
      </w:r>
      <w:r w:rsidRPr="0065076D">
        <w:rPr>
          <w:rFonts w:ascii="Cambria Math" w:hAnsi="Cambria Math"/>
        </w:rPr>
        <w:t xml:space="preserve">Pan starosta požádal o hlasování. </w:t>
      </w:r>
    </w:p>
    <w:p w:rsidR="00F353F5" w:rsidRPr="0045622C" w:rsidRDefault="00F353F5" w:rsidP="00F353F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2"/>
          <w:szCs w:val="22"/>
        </w:rPr>
      </w:pP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schvaluje výsledek inventarizace majetku obce Vitčice za rok 2020.</w:t>
      </w:r>
    </w:p>
    <w:p w:rsidR="0045622C" w:rsidRPr="0045622C" w:rsidRDefault="0045622C" w:rsidP="0045622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2"/>
          <w:szCs w:val="22"/>
        </w:rPr>
      </w:pP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>
        <w:rPr>
          <w:rFonts w:ascii="Cambria Math" w:hAnsi="Cambria Math"/>
          <w:b/>
          <w:iCs/>
        </w:rPr>
        <w:t>: 6</w:t>
      </w:r>
      <w:r w:rsidRPr="00E97147">
        <w:rPr>
          <w:rFonts w:ascii="Cambria Math" w:hAnsi="Cambria Math"/>
          <w:b/>
          <w:iCs/>
        </w:rPr>
        <w:t xml:space="preserve">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45622C" w:rsidRPr="0045622C" w:rsidRDefault="0045622C" w:rsidP="0045622C">
      <w:pPr>
        <w:rPr>
          <w:rFonts w:ascii="Cambria Math" w:hAnsi="Cambria Math"/>
          <w:b/>
          <w:iCs/>
          <w:sz w:val="22"/>
          <w:szCs w:val="22"/>
        </w:rPr>
      </w:pPr>
    </w:p>
    <w:p w:rsidR="0045622C" w:rsidRDefault="0045622C" w:rsidP="0045622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131</w:t>
      </w:r>
      <w:r w:rsidRPr="00E97147">
        <w:rPr>
          <w:rFonts w:ascii="Cambria Math" w:hAnsi="Cambria Math"/>
          <w:b/>
          <w:iCs/>
        </w:rPr>
        <w:t xml:space="preserve">  bylo</w:t>
      </w:r>
      <w:proofErr w:type="gramEnd"/>
      <w:r w:rsidRPr="00E97147">
        <w:rPr>
          <w:rFonts w:ascii="Cambria Math" w:hAnsi="Cambria Math"/>
          <w:b/>
          <w:iCs/>
        </w:rPr>
        <w:t xml:space="preserve"> schváleno.</w:t>
      </w:r>
    </w:p>
    <w:p w:rsidR="00810791" w:rsidRPr="0045622C" w:rsidRDefault="00810791" w:rsidP="00141CC1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352CA4" w:rsidRDefault="0045622C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8</w:t>
      </w:r>
      <w:r w:rsidR="00352CA4">
        <w:rPr>
          <w:rFonts w:ascii="Cambria Math" w:hAnsi="Cambria Math"/>
          <w:b/>
        </w:rPr>
        <w:t xml:space="preserve">. </w:t>
      </w:r>
      <w:r w:rsidR="00B52A6B">
        <w:rPr>
          <w:rFonts w:ascii="Cambria Math" w:hAnsi="Cambria Math"/>
          <w:b/>
        </w:rPr>
        <w:t xml:space="preserve">Projednání čerpání </w:t>
      </w:r>
      <w:r w:rsidR="00655D01">
        <w:rPr>
          <w:rFonts w:ascii="Cambria Math" w:hAnsi="Cambria Math"/>
          <w:b/>
        </w:rPr>
        <w:t>rozpočtu obce Vitčice za rok 2020</w:t>
      </w:r>
    </w:p>
    <w:p w:rsidR="009171E6" w:rsidRDefault="00B52A6B" w:rsidP="004562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Všichni členové</w:t>
      </w:r>
      <w:r w:rsidRPr="008003E2">
        <w:rPr>
          <w:rFonts w:ascii="Cambria Math" w:hAnsi="Cambria Math"/>
        </w:rPr>
        <w:t xml:space="preserve"> zastupitelstva obce obdržel</w:t>
      </w:r>
      <w:r>
        <w:rPr>
          <w:rFonts w:ascii="Cambria Math" w:hAnsi="Cambria Math"/>
        </w:rPr>
        <w:t>i</w:t>
      </w:r>
      <w:r w:rsidRPr="008003E2">
        <w:rPr>
          <w:rFonts w:ascii="Cambria Math" w:hAnsi="Cambria Math"/>
        </w:rPr>
        <w:t xml:space="preserve"> v řádném termínu čerpání rozpočtu obce Vitčice z</w:t>
      </w:r>
      <w:r w:rsidR="0045622C">
        <w:rPr>
          <w:rFonts w:ascii="Cambria Math" w:hAnsi="Cambria Math"/>
        </w:rPr>
        <w:t>a rok 2020</w:t>
      </w:r>
      <w:r w:rsidRPr="008003E2">
        <w:rPr>
          <w:rFonts w:ascii="Cambria Math" w:hAnsi="Cambria Math"/>
        </w:rPr>
        <w:t xml:space="preserve"> k pr</w:t>
      </w:r>
      <w:r w:rsidR="0045622C">
        <w:rPr>
          <w:rFonts w:ascii="Cambria Math" w:hAnsi="Cambria Math"/>
        </w:rPr>
        <w:t xml:space="preserve">ostudování jednotlivých položek, zároveň bylo čerpání rozpočtu za rok 2020 </w:t>
      </w:r>
      <w:proofErr w:type="gramStart"/>
      <w:r w:rsidR="0045622C">
        <w:rPr>
          <w:rFonts w:ascii="Cambria Math" w:hAnsi="Cambria Math"/>
        </w:rPr>
        <w:t>zveřejněno  na</w:t>
      </w:r>
      <w:proofErr w:type="gramEnd"/>
      <w:r w:rsidR="0045622C">
        <w:rPr>
          <w:rFonts w:ascii="Cambria Math" w:hAnsi="Cambria Math"/>
        </w:rPr>
        <w:t xml:space="preserve"> úřední desce a na úřední desce na webových stránkách. </w:t>
      </w:r>
      <w:r>
        <w:rPr>
          <w:rFonts w:ascii="Cambria Math" w:hAnsi="Cambria Math"/>
        </w:rPr>
        <w:t xml:space="preserve"> Hospodářka obce seznámila všechny přítomné s čerpáním rozpočtu za uplynulý rok. Nikdo z členů zastupitelstva</w:t>
      </w:r>
      <w:r w:rsidR="0045622C">
        <w:rPr>
          <w:rFonts w:ascii="Cambria Math" w:hAnsi="Cambria Math"/>
        </w:rPr>
        <w:t>, ani nikdo z přítomných občanů</w:t>
      </w:r>
      <w:r>
        <w:rPr>
          <w:rFonts w:ascii="Cambria Math" w:hAnsi="Cambria Math"/>
        </w:rPr>
        <w:t xml:space="preserve"> </w:t>
      </w:r>
      <w:r w:rsidR="0045622C">
        <w:rPr>
          <w:rFonts w:ascii="Cambria Math" w:hAnsi="Cambria Math"/>
        </w:rPr>
        <w:t xml:space="preserve">neměl </w:t>
      </w:r>
      <w:r>
        <w:rPr>
          <w:rFonts w:ascii="Cambria Math" w:hAnsi="Cambria Math"/>
        </w:rPr>
        <w:t>žádný dotaz</w:t>
      </w:r>
      <w:r w:rsidR="0045622C">
        <w:rPr>
          <w:rFonts w:ascii="Cambria Math" w:hAnsi="Cambria Math"/>
        </w:rPr>
        <w:t xml:space="preserve">. Pan starosta požádal o hlasování. </w:t>
      </w:r>
    </w:p>
    <w:p w:rsidR="0045622C" w:rsidRPr="00F96EAC" w:rsidRDefault="0045622C" w:rsidP="0045622C">
      <w:pPr>
        <w:rPr>
          <w:rFonts w:ascii="Cambria Math" w:hAnsi="Cambria Math"/>
          <w:b/>
          <w:iCs/>
          <w:sz w:val="22"/>
          <w:szCs w:val="22"/>
        </w:rPr>
      </w:pP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45622C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schvaluje čerpání rozpočtu obce Vitčice za rok 2020.</w:t>
      </w:r>
    </w:p>
    <w:p w:rsidR="0045622C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 xml:space="preserve">Příjmy ve výši 4.848.762,78 Kč, výdaje ve výši 4.409.755,29 Kč a financování ve výši </w:t>
      </w: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– 439.007,49 Kč.</w:t>
      </w:r>
    </w:p>
    <w:p w:rsidR="0045622C" w:rsidRPr="00F96EAC" w:rsidRDefault="0045622C" w:rsidP="0045622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2"/>
          <w:szCs w:val="22"/>
        </w:rPr>
      </w:pP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>
        <w:rPr>
          <w:rFonts w:ascii="Cambria Math" w:hAnsi="Cambria Math"/>
          <w:b/>
          <w:iCs/>
        </w:rPr>
        <w:t>: 6</w:t>
      </w:r>
      <w:r w:rsidRPr="00E97147">
        <w:rPr>
          <w:rFonts w:ascii="Cambria Math" w:hAnsi="Cambria Math"/>
          <w:b/>
          <w:iCs/>
        </w:rPr>
        <w:t xml:space="preserve">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45622C" w:rsidRPr="00F96EAC" w:rsidRDefault="0045622C" w:rsidP="0045622C">
      <w:pPr>
        <w:rPr>
          <w:rFonts w:ascii="Cambria Math" w:hAnsi="Cambria Math"/>
          <w:b/>
          <w:iCs/>
          <w:sz w:val="22"/>
          <w:szCs w:val="22"/>
        </w:rPr>
      </w:pPr>
    </w:p>
    <w:p w:rsidR="0045622C" w:rsidRDefault="0045622C" w:rsidP="0045622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132</w:t>
      </w:r>
      <w:r w:rsidRPr="00E97147">
        <w:rPr>
          <w:rFonts w:ascii="Cambria Math" w:hAnsi="Cambria Math"/>
          <w:b/>
          <w:iCs/>
        </w:rPr>
        <w:t xml:space="preserve">  bylo</w:t>
      </w:r>
      <w:proofErr w:type="gramEnd"/>
      <w:r w:rsidRPr="00E97147">
        <w:rPr>
          <w:rFonts w:ascii="Cambria Math" w:hAnsi="Cambria Math"/>
          <w:b/>
          <w:iCs/>
        </w:rPr>
        <w:t xml:space="preserve"> schváleno.</w:t>
      </w:r>
    </w:p>
    <w:p w:rsidR="00E27A5B" w:rsidRPr="00E27A5B" w:rsidRDefault="00E27A5B" w:rsidP="00E27A5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27A5B">
        <w:rPr>
          <w:rFonts w:ascii="Cambria Math" w:hAnsi="Cambria Math"/>
          <w:b/>
        </w:rPr>
        <w:lastRenderedPageBreak/>
        <w:t>9. Projednání návrhu dodavatele na akci „Chodníky Vitčice“</w:t>
      </w:r>
    </w:p>
    <w:p w:rsidR="00E27A5B" w:rsidRPr="009C7EE7" w:rsidRDefault="00E27A5B" w:rsidP="00E27A5B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>Pan starosta seznámil členy</w:t>
      </w:r>
      <w:r>
        <w:rPr>
          <w:rFonts w:ascii="Cambria Math" w:hAnsi="Cambria Math"/>
        </w:rPr>
        <w:t xml:space="preserve"> zastupitelstva obce se zprávou o posouzení hodnocení nabídek veřejné zakázky. Dne 25</w:t>
      </w:r>
      <w:r w:rsidRPr="009C7EE7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>února 2020</w:t>
      </w:r>
      <w:r w:rsidRPr="009C7EE7">
        <w:rPr>
          <w:rFonts w:ascii="Cambria Math" w:hAnsi="Cambria Math"/>
        </w:rPr>
        <w:t xml:space="preserve"> v 1</w:t>
      </w:r>
      <w:r>
        <w:rPr>
          <w:rFonts w:ascii="Cambria Math" w:hAnsi="Cambria Math"/>
        </w:rPr>
        <w:t>7</w:t>
      </w:r>
      <w:r w:rsidRPr="009C7EE7">
        <w:rPr>
          <w:rFonts w:ascii="Cambria Math" w:hAnsi="Cambria Math"/>
        </w:rPr>
        <w:t>.00 hodin proběhlo v zasedací místnosti Obecního úřadu ve Vitčicích jednání hodnotící komise a vyhlášení výsledku veřejné zakázky na „</w:t>
      </w:r>
      <w:r>
        <w:rPr>
          <w:rFonts w:ascii="Cambria Math" w:hAnsi="Cambria Math"/>
        </w:rPr>
        <w:t>Chodníky Vitčice</w:t>
      </w:r>
      <w:r w:rsidRPr="009C7EE7">
        <w:rPr>
          <w:rFonts w:ascii="Cambria Math" w:hAnsi="Cambria Math"/>
        </w:rPr>
        <w:t>“. Rozhodujícím kritériem pro zadavatele byl</w:t>
      </w:r>
      <w:r>
        <w:rPr>
          <w:rFonts w:ascii="Cambria Math" w:hAnsi="Cambria Math"/>
        </w:rPr>
        <w:t xml:space="preserve">a nejvýhodnější cenová nabídka. </w:t>
      </w:r>
    </w:p>
    <w:p w:rsidR="00E27A5B" w:rsidRPr="009C7EE7" w:rsidRDefault="00E27A5B" w:rsidP="00E27A5B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 xml:space="preserve">K podání nabídky na stavební práce byly vyzvány tři fyzické osoby zabývající se </w:t>
      </w:r>
      <w:r>
        <w:rPr>
          <w:rFonts w:ascii="Cambria Math" w:hAnsi="Cambria Math"/>
        </w:rPr>
        <w:t>stavebními a zednickými pra</w:t>
      </w:r>
      <w:r w:rsidRPr="009C7EE7">
        <w:rPr>
          <w:rFonts w:ascii="Cambria Math" w:hAnsi="Cambria Math"/>
        </w:rPr>
        <w:t>cemi</w:t>
      </w:r>
      <w:r>
        <w:rPr>
          <w:rFonts w:ascii="Cambria Math" w:hAnsi="Cambria Math"/>
        </w:rPr>
        <w:t xml:space="preserve">. Nabídku zaslaly všechny tři. </w:t>
      </w:r>
      <w:r w:rsidRPr="009C7EE7">
        <w:rPr>
          <w:rFonts w:ascii="Cambria Math" w:hAnsi="Cambria Math"/>
        </w:rPr>
        <w:t>Výsledek hodnocení:</w:t>
      </w:r>
    </w:p>
    <w:p w:rsidR="00E27A5B" w:rsidRPr="00C13947" w:rsidRDefault="00E27A5B" w:rsidP="00E27A5B">
      <w:pPr>
        <w:jc w:val="both"/>
        <w:rPr>
          <w:rFonts w:ascii="Cambria Math" w:hAnsi="Cambria Math"/>
        </w:rPr>
      </w:pPr>
      <w:r w:rsidRPr="00C13947">
        <w:rPr>
          <w:rFonts w:ascii="Cambria Math" w:hAnsi="Cambria Math"/>
        </w:rPr>
        <w:t>- nabídka č. 2 – Radim Bartík, Stříbrnice č. p. 97 ………….…………………</w:t>
      </w:r>
      <w:r>
        <w:rPr>
          <w:rFonts w:ascii="Cambria Math" w:hAnsi="Cambria Math"/>
        </w:rPr>
        <w:t>…</w:t>
      </w:r>
      <w:r w:rsidRPr="00C13947">
        <w:rPr>
          <w:rFonts w:ascii="Cambria Math" w:hAnsi="Cambria Math"/>
        </w:rPr>
        <w:t>…</w:t>
      </w:r>
      <w:proofErr w:type="gramStart"/>
      <w:r w:rsidRPr="00C13947">
        <w:rPr>
          <w:rFonts w:ascii="Cambria Math" w:hAnsi="Cambria Math"/>
        </w:rPr>
        <w:t xml:space="preserve">….. </w:t>
      </w:r>
      <w:r>
        <w:rPr>
          <w:rFonts w:ascii="Cambria Math" w:hAnsi="Cambria Math"/>
        </w:rPr>
        <w:t>737.811,64</w:t>
      </w:r>
      <w:proofErr w:type="gramEnd"/>
      <w:r w:rsidRPr="00C13947">
        <w:rPr>
          <w:rFonts w:ascii="Cambria Math" w:hAnsi="Cambria Math"/>
        </w:rPr>
        <w:t xml:space="preserve"> Kč</w:t>
      </w:r>
    </w:p>
    <w:p w:rsidR="00E27A5B" w:rsidRDefault="00E27A5B" w:rsidP="00E27A5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nabídka č. 3 </w:t>
      </w:r>
      <w:r w:rsidRPr="009C7EE7">
        <w:rPr>
          <w:rFonts w:ascii="Cambria Math" w:hAnsi="Cambria Math"/>
        </w:rPr>
        <w:t xml:space="preserve">-  </w:t>
      </w:r>
      <w:r>
        <w:rPr>
          <w:rFonts w:ascii="Cambria Math" w:hAnsi="Cambria Math"/>
        </w:rPr>
        <w:t>Petr Zedníček, Stříbrnice č. p. 59 ……………………</w:t>
      </w:r>
      <w:proofErr w:type="gramStart"/>
      <w:r>
        <w:rPr>
          <w:rFonts w:ascii="Cambria Math" w:hAnsi="Cambria Math"/>
        </w:rPr>
        <w:t>…..…</w:t>
      </w:r>
      <w:proofErr w:type="gramEnd"/>
      <w:r>
        <w:rPr>
          <w:rFonts w:ascii="Cambria Math" w:hAnsi="Cambria Math"/>
        </w:rPr>
        <w:t>………... 768.320,81 Kč</w:t>
      </w:r>
    </w:p>
    <w:p w:rsidR="00E27A5B" w:rsidRPr="009C7EE7" w:rsidRDefault="00E27A5B" w:rsidP="00E27A5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nabídka č. 1 – Marek Zedníček, Vrchoslavice č. p. 71 …………….…………….… 785.057,78 Kč </w:t>
      </w:r>
    </w:p>
    <w:p w:rsidR="00E27A5B" w:rsidRDefault="00E27A5B" w:rsidP="00E27A5B">
      <w:pPr>
        <w:tabs>
          <w:tab w:val="left" w:pos="7560"/>
        </w:tabs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>Hodnotící komise v kritériu nabídkové ceny nej</w:t>
      </w:r>
      <w:r>
        <w:rPr>
          <w:rFonts w:ascii="Cambria Math" w:hAnsi="Cambria Math"/>
        </w:rPr>
        <w:t>lépe vyhodnotila nabídku číslo 2</w:t>
      </w:r>
      <w:r w:rsidRPr="009C7EE7">
        <w:rPr>
          <w:rFonts w:ascii="Cambria Math" w:hAnsi="Cambria Math"/>
        </w:rPr>
        <w:t xml:space="preserve">, která obsahuje nabídkovou cenu </w:t>
      </w:r>
      <w:r>
        <w:rPr>
          <w:rFonts w:ascii="Cambria Math" w:hAnsi="Cambria Math"/>
        </w:rPr>
        <w:t>737.811,64 Kč</w:t>
      </w:r>
      <w:r w:rsidRPr="009C7EE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včetně 21 % DPH, záruční doba byla u všech tří nabídek ve výši 60 měsíců.</w:t>
      </w:r>
    </w:p>
    <w:p w:rsidR="00411545" w:rsidRDefault="00411545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pan Oldřich Řezáč</w:t>
      </w:r>
    </w:p>
    <w:p w:rsidR="00411545" w:rsidRDefault="00411545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bude se dělat i nový chodník před víceúčelovou budovou?</w:t>
      </w:r>
    </w:p>
    <w:p w:rsidR="00411545" w:rsidRDefault="00411545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Chodník před víceúčelovou budovou byl součástí projektu „Oprava fasády na obecních budovách ve Vitčicích“, který byl spolufinancován z POV 2020 a nový se dělat nebude.</w:t>
      </w:r>
    </w:p>
    <w:p w:rsidR="00411545" w:rsidRDefault="00411545" w:rsidP="00887EE0">
      <w:pPr>
        <w:tabs>
          <w:tab w:val="left" w:pos="756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je k tomuto projektu i zpracovaná projektová dokumentace? Pokud ano, chtěl bych do projektové dokumentace nahlédnout.</w:t>
      </w:r>
    </w:p>
    <w:p w:rsidR="00411545" w:rsidRDefault="00411545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Projektová dokumentace je samozřejmě zpracovaná a toto se již několikrát projednávalo i na veřejných zasedáních zastupitelstva. Projektovou dokumentaci vám samozřejmě podám k nahlédnutí.</w:t>
      </w:r>
    </w:p>
    <w:p w:rsidR="00887EE0" w:rsidRDefault="00411545" w:rsidP="00887EE0">
      <w:pPr>
        <w:tabs>
          <w:tab w:val="left" w:pos="756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pan Řezáč nesouhlasí se </w:t>
      </w:r>
      <w:r w:rsidR="00887EE0">
        <w:rPr>
          <w:rFonts w:ascii="Cambria Math" w:hAnsi="Cambria Math"/>
        </w:rPr>
        <w:t xml:space="preserve">pěti metrovou </w:t>
      </w:r>
      <w:r>
        <w:rPr>
          <w:rFonts w:ascii="Cambria Math" w:hAnsi="Cambria Math"/>
        </w:rPr>
        <w:t>šířkou vjezdu k jeho rodinnému domu</w:t>
      </w:r>
      <w:r w:rsidR="00887EE0">
        <w:rPr>
          <w:rFonts w:ascii="Cambria Math" w:hAnsi="Cambria Math"/>
        </w:rPr>
        <w:t xml:space="preserve">, </w:t>
      </w:r>
      <w:proofErr w:type="gramStart"/>
      <w:r w:rsidR="00887EE0">
        <w:rPr>
          <w:rFonts w:ascii="Cambria Math" w:hAnsi="Cambria Math"/>
        </w:rPr>
        <w:t>žádá,  aby</w:t>
      </w:r>
      <w:proofErr w:type="gramEnd"/>
      <w:r w:rsidR="00887EE0">
        <w:rPr>
          <w:rFonts w:ascii="Cambria Math" w:hAnsi="Cambria Math"/>
        </w:rPr>
        <w:t xml:space="preserve"> byla šířka vjezdu upravená, protože je to málo široké.</w:t>
      </w:r>
    </w:p>
    <w:p w:rsidR="00411545" w:rsidRDefault="00887EE0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starosta. </w:t>
      </w:r>
      <w:r w:rsidR="00F814EF">
        <w:rPr>
          <w:rFonts w:ascii="Cambria Math" w:hAnsi="Cambria Math"/>
        </w:rPr>
        <w:t xml:space="preserve">Standardně se vjezdy </w:t>
      </w:r>
      <w:proofErr w:type="gramStart"/>
      <w:r w:rsidR="00F814EF">
        <w:rPr>
          <w:rFonts w:ascii="Cambria Math" w:hAnsi="Cambria Math"/>
        </w:rPr>
        <w:t>dělají  široké</w:t>
      </w:r>
      <w:proofErr w:type="gramEnd"/>
      <w:r w:rsidR="00F814EF">
        <w:rPr>
          <w:rFonts w:ascii="Cambria Math" w:hAnsi="Cambria Math"/>
        </w:rPr>
        <w:t xml:space="preserve"> 3 m, takže 5m  je dostačujících. </w:t>
      </w:r>
    </w:p>
    <w:p w:rsidR="00887EE0" w:rsidRDefault="00887EE0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 k tomu přidal poznámku, že rozšiřování není možné, protože v těsné blízkosti je soukromá parcela.</w:t>
      </w:r>
    </w:p>
    <w:p w:rsidR="00A616FD" w:rsidRDefault="00A616FD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Zároveň pan starosta seznámil všechny přítomné s výběrovým řízením na dodávku radaru, který je součástí tohoto projektu. Prostřednictvím elektronické komunikace bylo osloveno 5 dodavatelů, kteří se zabývají dodávkou těchto radarů. Cenovou nabídku zaslali jen 2 oslovení účastníci. </w:t>
      </w:r>
    </w:p>
    <w:p w:rsidR="00A616FD" w:rsidRDefault="00A616FD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nabídka č. 1 Bártek rozhlasy s.r.o., Praha 2 ……</w:t>
      </w:r>
      <w:proofErr w:type="gramStart"/>
      <w:r>
        <w:rPr>
          <w:rFonts w:ascii="Cambria Math" w:hAnsi="Cambria Math"/>
        </w:rPr>
        <w:t>…..…</w:t>
      </w:r>
      <w:proofErr w:type="gramEnd"/>
      <w:r>
        <w:rPr>
          <w:rFonts w:ascii="Cambria Math" w:hAnsi="Cambria Math"/>
        </w:rPr>
        <w:t>……………………………… 149.979,50 Kč</w:t>
      </w:r>
    </w:p>
    <w:p w:rsidR="00A616FD" w:rsidRDefault="00A616FD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nabídka č. 2 Vše pro obce, Ostrava ……………………….……………………………… 149.647,96 Kč</w:t>
      </w:r>
    </w:p>
    <w:p w:rsidR="00887EE0" w:rsidRDefault="001C3B2C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členy zastupitelstva, aby se vyjádřili k otázce umístění radaru na měření rychlosti, protože součástí projektu je jen 1kus.</w:t>
      </w:r>
    </w:p>
    <w:p w:rsidR="001C3B2C" w:rsidRDefault="001C3B2C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 Šober navrhuje, aby radar měřil rychlost automobilů přijíždějících směrem od </w:t>
      </w:r>
      <w:proofErr w:type="gramStart"/>
      <w:r>
        <w:rPr>
          <w:rFonts w:ascii="Cambria Math" w:hAnsi="Cambria Math"/>
        </w:rPr>
        <w:t>Srbec</w:t>
      </w:r>
      <w:proofErr w:type="gramEnd"/>
      <w:r>
        <w:rPr>
          <w:rFonts w:ascii="Cambria Math" w:hAnsi="Cambria Math"/>
        </w:rPr>
        <w:t>, protože z tohoto směru řidiči stanovenou rychlost absolutně nedodržují a hrozí podle jeho názoru největší riziko srážky. Navrhuje, aby byl radar umístěný na víceúčelovou budovu, která je v majetku obce a nebude problém s přívodem elektrické energie.</w:t>
      </w:r>
    </w:p>
    <w:p w:rsidR="001C3B2C" w:rsidRDefault="001C3B2C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Oldřich Řezáč se přihlásil s dotazem, proč obec nepořídí rovnou 2 radary, které by měřily rychlost každý z jednoho směru.</w:t>
      </w:r>
    </w:p>
    <w:p w:rsidR="001C3B2C" w:rsidRDefault="001C3B2C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 k dotazu pana Řezáče vyjádřil s tím, že dávat 150.000,00 Kč za druhý radar se mu osobně zdá zbytečné. Radar se může třeba za půl roku přemístit, aby měřil rychlost přijíždějících vozidel z opačného směru.</w:t>
      </w:r>
    </w:p>
    <w:p w:rsidR="000B6994" w:rsidRDefault="001C3B2C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  <w:r>
        <w:rPr>
          <w:rFonts w:ascii="Cambria Math" w:hAnsi="Cambria Math"/>
        </w:rPr>
        <w:t xml:space="preserve"> k návrhu pana Řezáče odpověděl, že pok</w:t>
      </w:r>
      <w:r w:rsidR="000B6994">
        <w:rPr>
          <w:rFonts w:ascii="Cambria Math" w:hAnsi="Cambria Math"/>
        </w:rPr>
        <w:t xml:space="preserve">ud se měření rychlosti osvědčí a auta budou jezdit pomalu, může obec pořídit i druhý radar. </w:t>
      </w:r>
    </w:p>
    <w:p w:rsidR="001C3B2C" w:rsidRDefault="000B6994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Další návrh měl pan Pavel </w:t>
      </w:r>
      <w:proofErr w:type="spellStart"/>
      <w:r>
        <w:rPr>
          <w:rFonts w:ascii="Cambria Math" w:hAnsi="Cambria Math"/>
        </w:rPr>
        <w:t>Adamík</w:t>
      </w:r>
      <w:proofErr w:type="spellEnd"/>
      <w:r>
        <w:rPr>
          <w:rFonts w:ascii="Cambria Math" w:hAnsi="Cambria Math"/>
        </w:rPr>
        <w:t>. Navrhuje, aby se koupila cedule s textem „Pozor, tento úsek je měřený radarem“, která by se umístila ve směru od rybníka.</w:t>
      </w:r>
    </w:p>
    <w:p w:rsidR="000B6994" w:rsidRPr="009C7EE7" w:rsidRDefault="000B6994" w:rsidP="00E27A5B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 připomínky ani návrhy nebyly, pan starosta požádal o hlasování.</w:t>
      </w:r>
    </w:p>
    <w:p w:rsidR="00E27A5B" w:rsidRPr="00A85335" w:rsidRDefault="00E27A5B" w:rsidP="00E27A5B">
      <w:pPr>
        <w:tabs>
          <w:tab w:val="left" w:pos="7560"/>
        </w:tabs>
        <w:ind w:left="426" w:hanging="426"/>
        <w:jc w:val="both"/>
        <w:rPr>
          <w:rFonts w:ascii="Cambria Math" w:hAnsi="Cambria Math"/>
          <w:sz w:val="16"/>
          <w:szCs w:val="16"/>
        </w:rPr>
      </w:pPr>
    </w:p>
    <w:p w:rsidR="00E27A5B" w:rsidRPr="009C7EE7" w:rsidRDefault="00E27A5B" w:rsidP="00E27A5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E27A5B" w:rsidRPr="009C7EE7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Zastupi</w:t>
      </w:r>
      <w:r>
        <w:rPr>
          <w:rFonts w:ascii="Cambria Math" w:hAnsi="Cambria Math"/>
          <w:b/>
          <w:i/>
          <w:iCs/>
        </w:rPr>
        <w:t>telstvo obce Vitčice schvaluje Radima Bartíka, Stříbrnice č. p. 97, 752 01 Kojetín dodavatelem</w:t>
      </w:r>
      <w:r w:rsidRPr="009C7EE7">
        <w:rPr>
          <w:rFonts w:ascii="Cambria Math" w:hAnsi="Cambria Math"/>
          <w:b/>
          <w:i/>
          <w:iCs/>
        </w:rPr>
        <w:t xml:space="preserve"> </w:t>
      </w:r>
      <w:r w:rsidR="000B6994">
        <w:rPr>
          <w:rFonts w:ascii="Cambria Math" w:hAnsi="Cambria Math"/>
          <w:b/>
          <w:i/>
          <w:iCs/>
        </w:rPr>
        <w:t xml:space="preserve">na stavební práce </w:t>
      </w:r>
      <w:r w:rsidRPr="009C7EE7">
        <w:rPr>
          <w:rFonts w:ascii="Cambria Math" w:hAnsi="Cambria Math"/>
          <w:b/>
          <w:i/>
          <w:iCs/>
        </w:rPr>
        <w:t>na akci „</w:t>
      </w:r>
      <w:r w:rsidR="00A616FD">
        <w:rPr>
          <w:rFonts w:ascii="Cambria Math" w:hAnsi="Cambria Math"/>
          <w:b/>
          <w:i/>
          <w:iCs/>
        </w:rPr>
        <w:t>Chodníky Vitčice</w:t>
      </w:r>
      <w:r>
        <w:rPr>
          <w:rFonts w:ascii="Cambria Math" w:hAnsi="Cambria Math"/>
          <w:b/>
          <w:i/>
          <w:iCs/>
        </w:rPr>
        <w:t xml:space="preserve">“ </w:t>
      </w:r>
      <w:r w:rsidR="000B6994">
        <w:rPr>
          <w:rFonts w:ascii="Cambria Math" w:hAnsi="Cambria Math"/>
          <w:b/>
          <w:i/>
          <w:iCs/>
        </w:rPr>
        <w:t xml:space="preserve">a dodavatele měřiče rychlosti v obci firmu Vše Pro Obce, </w:t>
      </w:r>
      <w:proofErr w:type="spellStart"/>
      <w:proofErr w:type="gramStart"/>
      <w:r w:rsidR="000B6994">
        <w:rPr>
          <w:rFonts w:ascii="Cambria Math" w:hAnsi="Cambria Math"/>
          <w:b/>
          <w:i/>
          <w:iCs/>
        </w:rPr>
        <w:t>Gen</w:t>
      </w:r>
      <w:proofErr w:type="spellEnd"/>
      <w:r w:rsidR="000B6994">
        <w:rPr>
          <w:rFonts w:ascii="Cambria Math" w:hAnsi="Cambria Math"/>
          <w:b/>
          <w:i/>
          <w:iCs/>
        </w:rPr>
        <w:t>.Píky</w:t>
      </w:r>
      <w:proofErr w:type="gramEnd"/>
      <w:r w:rsidR="000B6994">
        <w:rPr>
          <w:rFonts w:ascii="Cambria Math" w:hAnsi="Cambria Math"/>
          <w:b/>
          <w:i/>
          <w:iCs/>
        </w:rPr>
        <w:t xml:space="preserve"> 2910/7, 702 00 Ostrava.</w:t>
      </w:r>
    </w:p>
    <w:p w:rsidR="00E27A5B" w:rsidRPr="00A85335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E27A5B" w:rsidRPr="009C7EE7" w:rsidRDefault="00A616FD" w:rsidP="00E27A5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E27A5B" w:rsidRPr="009C7EE7">
        <w:rPr>
          <w:rFonts w:ascii="Cambria Math" w:hAnsi="Cambria Math"/>
          <w:b/>
          <w:iCs/>
        </w:rPr>
        <w:t xml:space="preserve"> 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E27A5B" w:rsidRPr="00A85335" w:rsidRDefault="00E27A5B" w:rsidP="00E27A5B">
      <w:pPr>
        <w:rPr>
          <w:rFonts w:ascii="Cambria Math" w:hAnsi="Cambria Math"/>
          <w:b/>
          <w:iCs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A616FD">
        <w:rPr>
          <w:rFonts w:ascii="Cambria Math" w:hAnsi="Cambria Math"/>
          <w:b/>
          <w:iCs/>
        </w:rPr>
        <w:t>133</w:t>
      </w:r>
      <w:r>
        <w:rPr>
          <w:rFonts w:ascii="Cambria Math" w:hAnsi="Cambria Math"/>
          <w:b/>
          <w:iCs/>
        </w:rPr>
        <w:t xml:space="preserve"> </w:t>
      </w:r>
      <w:r w:rsidRPr="009C7EE7">
        <w:rPr>
          <w:rFonts w:ascii="Cambria Math" w:hAnsi="Cambria Math"/>
          <w:b/>
          <w:iCs/>
        </w:rPr>
        <w:t xml:space="preserve">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3D63F7" w:rsidRDefault="003D63F7" w:rsidP="0007321B">
      <w:pPr>
        <w:rPr>
          <w:rFonts w:ascii="Cambria Math" w:hAnsi="Cambria Math"/>
          <w:b/>
          <w:iCs/>
        </w:rPr>
      </w:pPr>
    </w:p>
    <w:p w:rsidR="00160D21" w:rsidRPr="00160D21" w:rsidRDefault="00160D21" w:rsidP="00160D2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160D21">
        <w:rPr>
          <w:rFonts w:ascii="Cambria Math" w:hAnsi="Cambria Math"/>
          <w:b/>
          <w:color w:val="000000"/>
        </w:rPr>
        <w:t>10</w:t>
      </w:r>
      <w:r w:rsidR="003D63F7" w:rsidRPr="00160D21">
        <w:rPr>
          <w:rFonts w:ascii="Cambria Math" w:hAnsi="Cambria Math"/>
          <w:b/>
          <w:color w:val="000000"/>
        </w:rPr>
        <w:t xml:space="preserve">. </w:t>
      </w:r>
      <w:r w:rsidRPr="00160D21">
        <w:rPr>
          <w:rFonts w:ascii="Cambria Math" w:hAnsi="Cambria Math"/>
          <w:b/>
        </w:rPr>
        <w:t>Projednání žádosti MS Podlesí Vitčice o poskytnutí finančního příspěvku</w:t>
      </w:r>
    </w:p>
    <w:p w:rsidR="00160D21" w:rsidRDefault="00160D21" w:rsidP="00160D2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Myslivecký spolek Podlesí </w:t>
      </w:r>
      <w:proofErr w:type="gramStart"/>
      <w:r>
        <w:rPr>
          <w:rFonts w:ascii="Cambria Math" w:hAnsi="Cambria Math"/>
        </w:rPr>
        <w:t>Vitčice, z.s.</w:t>
      </w:r>
      <w:proofErr w:type="gramEnd"/>
      <w:r>
        <w:rPr>
          <w:rFonts w:ascii="Cambria Math" w:hAnsi="Cambria Math"/>
        </w:rPr>
        <w:t xml:space="preserve"> doručil žádost o poskytnutí finančního příspěvku z rozpočtu obce Vitčice na rok 2021. Žádost je na činnost mysliveckého spolku ve výši 10.000,00 Kč a je charakterizovaná jako neinvestiční. Finanční prostředky členové spolku plánují využít na péči o krajinu a volně žijící zvěř a na vybudování a opravu mysliveckého zařízení. Pan starosta vyzval přítomné členy zastupitelstva, aby se k této žádosti vyjádřili. Pan starosta seznámil přítomné se zněním darovací smlouvy.</w:t>
      </w:r>
    </w:p>
    <w:p w:rsidR="00160D21" w:rsidRDefault="00160D21" w:rsidP="00160D21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Ing. Luděk Ferenc souhlasí, aby se mysliveckému spolku vyhovělo. Obec by podle něj měla pomáhat spolkům, které jsou na jejím území funkční.</w:t>
      </w:r>
    </w:p>
    <w:p w:rsidR="00160D21" w:rsidRDefault="00160D21" w:rsidP="00160D21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Ostatní členové zastupitelstva měli stejný názor.</w:t>
      </w:r>
    </w:p>
    <w:p w:rsidR="00160D21" w:rsidRPr="00A85335" w:rsidRDefault="00160D21" w:rsidP="00160D21">
      <w:pPr>
        <w:jc w:val="both"/>
        <w:rPr>
          <w:rFonts w:ascii="Cambria Math" w:hAnsi="Cambria Math"/>
          <w:iCs/>
          <w:sz w:val="16"/>
          <w:szCs w:val="16"/>
        </w:rPr>
      </w:pPr>
    </w:p>
    <w:p w:rsidR="00160D21" w:rsidRPr="001F2C05" w:rsidRDefault="00160D21" w:rsidP="00160D2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160D21" w:rsidRPr="00DB5E24" w:rsidRDefault="00160D21" w:rsidP="00160D2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Zastupitelstvo obce</w:t>
      </w:r>
      <w:r w:rsidRPr="001F2C05">
        <w:rPr>
          <w:rFonts w:ascii="Cambria Math" w:hAnsi="Cambria Math"/>
          <w:b/>
          <w:i/>
          <w:iCs/>
        </w:rPr>
        <w:t xml:space="preserve"> </w:t>
      </w:r>
      <w:r>
        <w:rPr>
          <w:rFonts w:ascii="Cambria Math" w:hAnsi="Cambria Math"/>
          <w:b/>
          <w:i/>
          <w:iCs/>
        </w:rPr>
        <w:t xml:space="preserve">schvaluje Darovací smlouvu o poskytnutí finančního příspěvku z rozpočtu obce Vitčice na rok 2021 ve výši 10.000,00 Kč Mysliveckému spolku Podlesí </w:t>
      </w:r>
      <w:proofErr w:type="gramStart"/>
      <w:r>
        <w:rPr>
          <w:rFonts w:ascii="Cambria Math" w:hAnsi="Cambria Math"/>
          <w:b/>
          <w:i/>
          <w:iCs/>
        </w:rPr>
        <w:t>Vitčice, z.s.</w:t>
      </w:r>
      <w:proofErr w:type="gramEnd"/>
    </w:p>
    <w:p w:rsidR="00160D21" w:rsidRPr="00A85335" w:rsidRDefault="00160D21" w:rsidP="00160D2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:rsidR="00160D21" w:rsidRDefault="00160D21" w:rsidP="00160D21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160D21" w:rsidRPr="00A85335" w:rsidRDefault="00160D21" w:rsidP="00160D21">
      <w:pPr>
        <w:rPr>
          <w:rFonts w:ascii="Cambria Math" w:hAnsi="Cambria Math"/>
          <w:b/>
          <w:iCs/>
          <w:sz w:val="16"/>
          <w:szCs w:val="16"/>
        </w:rPr>
      </w:pPr>
    </w:p>
    <w:p w:rsidR="00160D21" w:rsidRPr="001F2C05" w:rsidRDefault="00160D21" w:rsidP="00160D2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1F2C05">
        <w:rPr>
          <w:rFonts w:ascii="Cambria Math" w:hAnsi="Cambria Math"/>
          <w:b/>
          <w:iCs/>
        </w:rPr>
        <w:t xml:space="preserve"> </w:t>
      </w:r>
    </w:p>
    <w:p w:rsidR="00160D21" w:rsidRPr="001F2C05" w:rsidRDefault="00160D21" w:rsidP="00160D21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160D21" w:rsidRPr="001F2C05" w:rsidRDefault="00160D21" w:rsidP="00160D21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160D21" w:rsidRPr="00A85335" w:rsidRDefault="00160D21" w:rsidP="00160D21">
      <w:pPr>
        <w:rPr>
          <w:rFonts w:ascii="Cambria Math" w:hAnsi="Cambria Math"/>
          <w:b/>
          <w:iCs/>
          <w:sz w:val="16"/>
          <w:szCs w:val="16"/>
        </w:rPr>
      </w:pPr>
    </w:p>
    <w:p w:rsidR="00160D21" w:rsidRDefault="00160D21" w:rsidP="00160D2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134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:rsidR="00160D21" w:rsidRDefault="00160D21" w:rsidP="00160D21">
      <w:pPr>
        <w:rPr>
          <w:rFonts w:ascii="Cambria Math" w:hAnsi="Cambria Math"/>
          <w:b/>
          <w:iCs/>
        </w:rPr>
      </w:pPr>
    </w:p>
    <w:p w:rsidR="00963B9C" w:rsidRDefault="00160D21" w:rsidP="00911E2C">
      <w:pPr>
        <w:ind w:left="426" w:hanging="426"/>
        <w:jc w:val="both"/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11</w:t>
      </w:r>
      <w:r w:rsidR="00963B9C">
        <w:rPr>
          <w:rFonts w:ascii="Cambria Math" w:hAnsi="Cambria Math"/>
          <w:b/>
          <w:iCs/>
        </w:rPr>
        <w:t xml:space="preserve">. Projednání </w:t>
      </w:r>
      <w:r w:rsidR="003D63F7">
        <w:rPr>
          <w:rFonts w:ascii="Cambria Math" w:hAnsi="Cambria Math"/>
          <w:b/>
        </w:rPr>
        <w:t xml:space="preserve">návrhu </w:t>
      </w:r>
      <w:r w:rsidRPr="00160D21">
        <w:rPr>
          <w:rFonts w:ascii="Cambria Math" w:hAnsi="Cambria Math"/>
          <w:b/>
        </w:rPr>
        <w:t>odkoupení pozemku parcelní číslo KN 2394</w:t>
      </w:r>
    </w:p>
    <w:p w:rsidR="00963B9C" w:rsidRDefault="00963B9C" w:rsidP="00745170">
      <w:p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>Pan</w:t>
      </w:r>
      <w:r w:rsidR="00745170">
        <w:rPr>
          <w:rFonts w:ascii="Cambria Math" w:hAnsi="Cambria Math"/>
        </w:rPr>
        <w:t xml:space="preserve"> starosta navrhuje, aby obec odkoupila </w:t>
      </w:r>
      <w:r w:rsidR="00291DE1">
        <w:rPr>
          <w:rFonts w:ascii="Cambria Math" w:hAnsi="Cambria Math"/>
        </w:rPr>
        <w:t>pozemek, parcelní číslo KN 2394 v katastrálním území Vitčice na Moravě. Pozemek je vedený jako zahrada, výměra je 907 m</w:t>
      </w:r>
      <w:r w:rsidR="00291DE1">
        <w:rPr>
          <w:rFonts w:ascii="Cambria Math" w:hAnsi="Cambria Math"/>
          <w:vertAlign w:val="superscript"/>
        </w:rPr>
        <w:t>2</w:t>
      </w:r>
      <w:r w:rsidR="00291DE1">
        <w:rPr>
          <w:rFonts w:ascii="Cambria Math" w:hAnsi="Cambria Math"/>
        </w:rPr>
        <w:t>, vlastníky jsou JUDr. Pavel Štěpánek a Ing. Radovan Zeman. Současní majitelé s prodejem pozemku souhlasí za cenu ve výši 50.000,00 Kč. Z toho vychází cena za 1 m</w:t>
      </w:r>
      <w:r w:rsidR="00291DE1">
        <w:rPr>
          <w:rFonts w:ascii="Cambria Math" w:hAnsi="Cambria Math"/>
          <w:vertAlign w:val="superscript"/>
        </w:rPr>
        <w:t>2</w:t>
      </w:r>
      <w:r w:rsidR="00291DE1">
        <w:rPr>
          <w:rFonts w:ascii="Cambria Math" w:hAnsi="Cambria Math"/>
        </w:rPr>
        <w:t xml:space="preserve"> asi 55,00 Kč a kupující uhradí vklad do katastru nemovitostí. Pozemek těsně sousedí s pozemky v majetku obce</w:t>
      </w:r>
      <w:r w:rsidR="000746BD">
        <w:rPr>
          <w:rFonts w:ascii="Cambria Math" w:hAnsi="Cambria Math"/>
        </w:rPr>
        <w:t>,</w:t>
      </w:r>
      <w:r w:rsidR="00291DE1">
        <w:rPr>
          <w:rFonts w:ascii="Cambria Math" w:hAnsi="Cambria Math"/>
        </w:rPr>
        <w:t xml:space="preserve"> a pokud se bude v budoucnosti dělat komunikace k předpokládaným novým rodinným domům, nebude</w:t>
      </w:r>
      <w:r w:rsidR="00745170">
        <w:rPr>
          <w:rFonts w:ascii="Cambria Math" w:hAnsi="Cambria Math"/>
        </w:rPr>
        <w:t xml:space="preserve"> </w:t>
      </w:r>
      <w:r w:rsidR="000746BD">
        <w:rPr>
          <w:rFonts w:ascii="Cambria Math" w:hAnsi="Cambria Math"/>
        </w:rPr>
        <w:t xml:space="preserve">problém s majitelem pozemku. </w:t>
      </w:r>
    </w:p>
    <w:p w:rsidR="00963B9C" w:rsidRPr="00C426C2" w:rsidRDefault="00963B9C" w:rsidP="00963B9C">
      <w:pPr>
        <w:jc w:val="both"/>
        <w:rPr>
          <w:rFonts w:ascii="Cambria Math" w:hAnsi="Cambria Math"/>
          <w:sz w:val="20"/>
          <w:szCs w:val="20"/>
        </w:rPr>
      </w:pPr>
    </w:p>
    <w:p w:rsidR="00963B9C" w:rsidRPr="00B11327" w:rsidRDefault="00963B9C" w:rsidP="00963B9C">
      <w:pPr>
        <w:jc w:val="both"/>
        <w:rPr>
          <w:rFonts w:ascii="Cambria Math" w:hAnsi="Cambria Math"/>
          <w:b/>
          <w:i/>
          <w:u w:val="single"/>
        </w:rPr>
      </w:pPr>
      <w:r w:rsidRPr="00B11327">
        <w:rPr>
          <w:rFonts w:ascii="Cambria Math" w:hAnsi="Cambria Math"/>
          <w:b/>
          <w:i/>
          <w:u w:val="single"/>
        </w:rPr>
        <w:t>Návrh usnesení:</w:t>
      </w:r>
    </w:p>
    <w:p w:rsidR="00451557" w:rsidRPr="000746BD" w:rsidRDefault="00963B9C" w:rsidP="00963B9C">
      <w:pPr>
        <w:jc w:val="both"/>
        <w:rPr>
          <w:rFonts w:ascii="Cambria Math" w:hAnsi="Cambria Math"/>
          <w:b/>
          <w:i/>
        </w:rPr>
      </w:pPr>
      <w:r w:rsidRPr="00B11327">
        <w:rPr>
          <w:rFonts w:ascii="Cambria Math" w:hAnsi="Cambria Math"/>
          <w:b/>
          <w:i/>
        </w:rPr>
        <w:t>Zastupitelstvo obce schvaluje</w:t>
      </w:r>
      <w:r w:rsidR="00451557">
        <w:rPr>
          <w:rFonts w:ascii="Cambria Math" w:hAnsi="Cambria Math"/>
          <w:b/>
          <w:i/>
        </w:rPr>
        <w:t xml:space="preserve"> </w:t>
      </w:r>
      <w:r w:rsidR="00745170">
        <w:rPr>
          <w:rFonts w:ascii="Cambria Math" w:hAnsi="Cambria Math"/>
          <w:b/>
          <w:i/>
        </w:rPr>
        <w:t>nákup pozemku parcelní číslo KN 2394</w:t>
      </w:r>
      <w:r w:rsidR="000746BD">
        <w:rPr>
          <w:rFonts w:ascii="Cambria Math" w:hAnsi="Cambria Math"/>
          <w:b/>
          <w:i/>
        </w:rPr>
        <w:t>, zahrada, výměra 907 m</w:t>
      </w:r>
      <w:r w:rsidR="000746BD">
        <w:rPr>
          <w:rFonts w:ascii="Cambria Math" w:hAnsi="Cambria Math"/>
          <w:b/>
          <w:i/>
          <w:vertAlign w:val="superscript"/>
        </w:rPr>
        <w:t>2</w:t>
      </w:r>
      <w:r w:rsidR="000746BD">
        <w:rPr>
          <w:rFonts w:ascii="Cambria Math" w:hAnsi="Cambria Math"/>
          <w:b/>
          <w:i/>
        </w:rPr>
        <w:t xml:space="preserve"> za cenu 50.000,00 Kč.</w:t>
      </w:r>
    </w:p>
    <w:p w:rsidR="00963B9C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lastRenderedPageBreak/>
        <w:t xml:space="preserve">Výsledek hlasování:  </w:t>
      </w:r>
    </w:p>
    <w:p w:rsidR="00911E2C" w:rsidRPr="001F2C05" w:rsidRDefault="00911E2C" w:rsidP="00963B9C">
      <w:pPr>
        <w:rPr>
          <w:rFonts w:ascii="Cambria Math" w:hAnsi="Cambria Math"/>
          <w:b/>
          <w:iCs/>
        </w:rPr>
      </w:pPr>
    </w:p>
    <w:p w:rsidR="00963B9C" w:rsidRPr="001F2C05" w:rsidRDefault="00451557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963B9C" w:rsidRPr="001F2C05">
        <w:rPr>
          <w:rFonts w:ascii="Cambria Math" w:hAnsi="Cambria Math"/>
          <w:b/>
          <w:iCs/>
        </w:rPr>
        <w:t xml:space="preserve"> 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963B9C" w:rsidRPr="00A80EAA" w:rsidRDefault="00963B9C" w:rsidP="00963B9C">
      <w:pPr>
        <w:rPr>
          <w:rFonts w:ascii="Cambria Math" w:hAnsi="Cambria Math"/>
          <w:b/>
          <w:iCs/>
          <w:sz w:val="20"/>
          <w:szCs w:val="20"/>
        </w:rPr>
      </w:pPr>
    </w:p>
    <w:p w:rsidR="00963B9C" w:rsidRDefault="00963B9C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745170">
        <w:rPr>
          <w:rFonts w:ascii="Cambria Math" w:hAnsi="Cambria Math"/>
          <w:b/>
          <w:iCs/>
        </w:rPr>
        <w:t>135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0746BD" w:rsidRDefault="000746BD" w:rsidP="00963B9C">
      <w:pPr>
        <w:rPr>
          <w:rFonts w:ascii="Cambria Math" w:hAnsi="Cambria Math"/>
          <w:b/>
          <w:iCs/>
        </w:rPr>
      </w:pPr>
    </w:p>
    <w:p w:rsidR="000746BD" w:rsidRDefault="000746BD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12. Projednání návrhu prodeje požárního vozidla </w:t>
      </w:r>
      <w:proofErr w:type="gramStart"/>
      <w:r>
        <w:rPr>
          <w:rFonts w:ascii="Cambria Math" w:hAnsi="Cambria Math"/>
          <w:b/>
          <w:iCs/>
        </w:rPr>
        <w:t>FORD  Transit</w:t>
      </w:r>
      <w:proofErr w:type="gramEnd"/>
    </w:p>
    <w:p w:rsidR="000746BD" w:rsidRDefault="000746BD" w:rsidP="000746BD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Jak se již projednávalo na minulém veřejném zasedání, byl zveřejněn záměr na prodej požárního vozidla FORD Transit a prodej požárního vozidla si vzal na starost velitel hasičů, pan Pavel </w:t>
      </w:r>
      <w:proofErr w:type="spellStart"/>
      <w:r>
        <w:rPr>
          <w:rFonts w:ascii="Cambria Math" w:hAnsi="Cambria Math"/>
          <w:iCs/>
        </w:rPr>
        <w:t>Adamík</w:t>
      </w:r>
      <w:proofErr w:type="spellEnd"/>
      <w:r>
        <w:rPr>
          <w:rFonts w:ascii="Cambria Math" w:hAnsi="Cambria Math"/>
          <w:iCs/>
        </w:rPr>
        <w:t xml:space="preserve">. Na adresu obecního úřadu přišla jediná nabídka k jeho odkoupení od soukromé osoby, která po prohlídce </w:t>
      </w:r>
      <w:proofErr w:type="gramStart"/>
      <w:r>
        <w:rPr>
          <w:rFonts w:ascii="Cambria Math" w:hAnsi="Cambria Math"/>
          <w:iCs/>
        </w:rPr>
        <w:t>automobilu  a seznámením</w:t>
      </w:r>
      <w:proofErr w:type="gramEnd"/>
      <w:r>
        <w:rPr>
          <w:rFonts w:ascii="Cambria Math" w:hAnsi="Cambria Math"/>
          <w:iCs/>
        </w:rPr>
        <w:t xml:space="preserve"> se s jeho technickým stavem nabízí konečnou cenu 45.150,00 Kč. Platit bude hotově</w:t>
      </w:r>
      <w:r w:rsidR="0062321D">
        <w:rPr>
          <w:rFonts w:ascii="Cambria Math" w:hAnsi="Cambria Math"/>
          <w:iCs/>
        </w:rPr>
        <w:t>, po podpisu kupní smlouvy si</w:t>
      </w:r>
      <w:r>
        <w:rPr>
          <w:rFonts w:ascii="Cambria Math" w:hAnsi="Cambria Math"/>
          <w:iCs/>
        </w:rPr>
        <w:t xml:space="preserve"> </w:t>
      </w:r>
      <w:r w:rsidR="0062321D">
        <w:rPr>
          <w:rFonts w:ascii="Cambria Math" w:hAnsi="Cambria Math"/>
          <w:iCs/>
        </w:rPr>
        <w:t>auto</w:t>
      </w:r>
      <w:r>
        <w:rPr>
          <w:rFonts w:ascii="Cambria Math" w:hAnsi="Cambria Math"/>
          <w:iCs/>
        </w:rPr>
        <w:t xml:space="preserve"> odveze </w:t>
      </w:r>
      <w:r w:rsidR="0062321D">
        <w:rPr>
          <w:rFonts w:ascii="Cambria Math" w:hAnsi="Cambria Math"/>
          <w:iCs/>
        </w:rPr>
        <w:t>v pátek 19. března 2021.</w:t>
      </w:r>
      <w:r>
        <w:rPr>
          <w:rFonts w:ascii="Cambria Math" w:hAnsi="Cambria Math"/>
          <w:iCs/>
        </w:rPr>
        <w:t xml:space="preserve">  </w:t>
      </w:r>
      <w:r w:rsidR="0062321D">
        <w:rPr>
          <w:rFonts w:ascii="Cambria Math" w:hAnsi="Cambria Math"/>
          <w:iCs/>
        </w:rPr>
        <w:t>Pan starosta požádal členy zastupitelstva obce, aby se k prodeji požárního vozidla vyjádřili.</w:t>
      </w:r>
    </w:p>
    <w:p w:rsidR="0062321D" w:rsidRDefault="0062321D" w:rsidP="000746BD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Ing. Luděk Ferenc s jeho prodejem </w:t>
      </w:r>
      <w:proofErr w:type="gramStart"/>
      <w:r>
        <w:rPr>
          <w:rFonts w:ascii="Cambria Math" w:hAnsi="Cambria Math"/>
          <w:iCs/>
        </w:rPr>
        <w:t>souhlasí,  pokud</w:t>
      </w:r>
      <w:proofErr w:type="gramEnd"/>
      <w:r>
        <w:rPr>
          <w:rFonts w:ascii="Cambria Math" w:hAnsi="Cambria Math"/>
          <w:iCs/>
        </w:rPr>
        <w:t xml:space="preserve"> je zájemce ochotný skutečně uhradit nabízenou cenu.</w:t>
      </w:r>
    </w:p>
    <w:p w:rsidR="0062321D" w:rsidRDefault="0062321D" w:rsidP="000746BD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Nikdo z ostatních k prodeji požárního vozidla neměl žádné připomínky. Pan starosta požádal o hlasování.</w:t>
      </w:r>
    </w:p>
    <w:p w:rsidR="0062321D" w:rsidRDefault="0062321D" w:rsidP="000746BD">
      <w:pPr>
        <w:jc w:val="both"/>
        <w:rPr>
          <w:rFonts w:ascii="Cambria Math" w:hAnsi="Cambria Math"/>
          <w:iCs/>
        </w:rPr>
      </w:pPr>
    </w:p>
    <w:p w:rsidR="0062321D" w:rsidRPr="001F2C05" w:rsidRDefault="0062321D" w:rsidP="0062321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>
        <w:rPr>
          <w:rFonts w:ascii="Cambria Math" w:hAnsi="Cambria Math"/>
          <w:iCs/>
        </w:rPr>
        <w:t xml:space="preserve"> </w:t>
      </w: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62321D" w:rsidRPr="00DB5E24" w:rsidRDefault="0062321D" w:rsidP="0062321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Zastupitelstvo obce</w:t>
      </w:r>
      <w:r w:rsidRPr="001F2C05">
        <w:rPr>
          <w:rFonts w:ascii="Cambria Math" w:hAnsi="Cambria Math"/>
          <w:b/>
          <w:i/>
          <w:iCs/>
        </w:rPr>
        <w:t xml:space="preserve"> </w:t>
      </w:r>
      <w:r>
        <w:rPr>
          <w:rFonts w:ascii="Cambria Math" w:hAnsi="Cambria Math"/>
          <w:b/>
          <w:i/>
          <w:iCs/>
        </w:rPr>
        <w:t>schvaluje Kupní smlouvu o prodeji požárního vozidla FORD Transit za cenu 45.150,00 Kč soukromému zájemci.</w:t>
      </w:r>
    </w:p>
    <w:p w:rsidR="0062321D" w:rsidRPr="00A85335" w:rsidRDefault="0062321D" w:rsidP="0062321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:rsidR="0062321D" w:rsidRDefault="0062321D" w:rsidP="0062321D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62321D" w:rsidRPr="00A85335" w:rsidRDefault="0062321D" w:rsidP="0062321D">
      <w:pPr>
        <w:rPr>
          <w:rFonts w:ascii="Cambria Math" w:hAnsi="Cambria Math"/>
          <w:b/>
          <w:iCs/>
          <w:sz w:val="16"/>
          <w:szCs w:val="16"/>
        </w:rPr>
      </w:pPr>
    </w:p>
    <w:p w:rsidR="0062321D" w:rsidRPr="001F2C05" w:rsidRDefault="0062321D" w:rsidP="0062321D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1F2C05">
        <w:rPr>
          <w:rFonts w:ascii="Cambria Math" w:hAnsi="Cambria Math"/>
          <w:b/>
          <w:iCs/>
        </w:rPr>
        <w:t xml:space="preserve"> </w:t>
      </w:r>
    </w:p>
    <w:p w:rsidR="0062321D" w:rsidRPr="001F2C05" w:rsidRDefault="0062321D" w:rsidP="0062321D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62321D" w:rsidRPr="001F2C05" w:rsidRDefault="0062321D" w:rsidP="0062321D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62321D" w:rsidRPr="00A85335" w:rsidRDefault="0062321D" w:rsidP="0062321D">
      <w:pPr>
        <w:rPr>
          <w:rFonts w:ascii="Cambria Math" w:hAnsi="Cambria Math"/>
          <w:b/>
          <w:iCs/>
          <w:sz w:val="16"/>
          <w:szCs w:val="16"/>
        </w:rPr>
      </w:pPr>
    </w:p>
    <w:p w:rsidR="0062321D" w:rsidRDefault="0062321D" w:rsidP="0062321D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136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:rsidR="00452757" w:rsidRDefault="00452757" w:rsidP="00963B9C">
      <w:pPr>
        <w:rPr>
          <w:rFonts w:ascii="Cambria Math" w:hAnsi="Cambria Math"/>
          <w:b/>
          <w:iCs/>
        </w:rPr>
      </w:pPr>
    </w:p>
    <w:p w:rsidR="00492082" w:rsidRPr="00E97147" w:rsidRDefault="00E710BD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62321D">
        <w:rPr>
          <w:rFonts w:ascii="Cambria Math" w:hAnsi="Cambria Math"/>
          <w:b/>
        </w:rPr>
        <w:t>3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AC5754" w:rsidRDefault="004B3588" w:rsidP="008E07A4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</w:t>
      </w:r>
      <w:r w:rsidR="008E4288">
        <w:rPr>
          <w:rFonts w:ascii="Cambria Math" w:hAnsi="Cambria Math"/>
        </w:rPr>
        <w:t xml:space="preserve"> otevřel diskusi.</w:t>
      </w:r>
    </w:p>
    <w:p w:rsidR="00EA290A" w:rsidRDefault="00794730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Předložil požadované vyúčtování finančního daru TJ Vitčice za rok 2020. Nikdo z přítomných k tomu neměl připomínky.</w:t>
      </w:r>
    </w:p>
    <w:p w:rsidR="00794730" w:rsidRDefault="00794730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Místostarostka, Ing. Martina Ošťádalová se přihlásila s příspěvkem ke třídění komunálního odpadu. Od nového roku vstoupil v platnost nový zákon o odpadech, který apeluje na intenzivní třídění odpadů. </w:t>
      </w:r>
      <w:r w:rsidR="0057534F">
        <w:rPr>
          <w:rFonts w:ascii="Cambria Math" w:hAnsi="Cambria Math"/>
        </w:rPr>
        <w:t>Je potřeba naučit občany, aby se naučili správně třídit komunální odpad již v domácnostech. Občané obdrží letáky, kde je uvedeno, jak správně třídit odpad.</w:t>
      </w:r>
      <w:r w:rsidR="00D94FF3">
        <w:rPr>
          <w:rFonts w:ascii="Cambria Math" w:hAnsi="Cambria Math"/>
        </w:rPr>
        <w:t xml:space="preserve"> Největším problémem je ukládání </w:t>
      </w:r>
      <w:proofErr w:type="spellStart"/>
      <w:r w:rsidR="00D94FF3">
        <w:rPr>
          <w:rFonts w:ascii="Cambria Math" w:hAnsi="Cambria Math"/>
        </w:rPr>
        <w:t>bioodpadu</w:t>
      </w:r>
      <w:proofErr w:type="spellEnd"/>
      <w:r w:rsidR="00D94FF3">
        <w:rPr>
          <w:rFonts w:ascii="Cambria Math" w:hAnsi="Cambria Math"/>
        </w:rPr>
        <w:t xml:space="preserve"> do popelnic,</w:t>
      </w:r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Přihlásila se Mgr. Eva Hradilová.</w:t>
      </w:r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- dlouhé texty se nečtou</w:t>
      </w:r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obec by měla zajistit kontejner na </w:t>
      </w:r>
      <w:proofErr w:type="spellStart"/>
      <w:r>
        <w:rPr>
          <w:rFonts w:ascii="Cambria Math" w:hAnsi="Cambria Math"/>
        </w:rPr>
        <w:t>bioodpad</w:t>
      </w:r>
      <w:proofErr w:type="spellEnd"/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kompostéry, které občané </w:t>
      </w:r>
      <w:proofErr w:type="gramStart"/>
      <w:r>
        <w:rPr>
          <w:rFonts w:ascii="Cambria Math" w:hAnsi="Cambria Math"/>
        </w:rPr>
        <w:t>obdrželi jsou</w:t>
      </w:r>
      <w:proofErr w:type="gramEnd"/>
      <w:r>
        <w:rPr>
          <w:rFonts w:ascii="Cambria Math" w:hAnsi="Cambria Math"/>
        </w:rPr>
        <w:t xml:space="preserve"> plné, jeden kompostér nestačí</w:t>
      </w:r>
    </w:p>
    <w:p w:rsidR="0057534F" w:rsidRDefault="0057534F" w:rsidP="0057534F">
      <w:pPr>
        <w:tabs>
          <w:tab w:val="left" w:pos="142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pro staré občany by měla obec zajistit nějakou vitrínu, kde budou obrázky, kam dávat jednotlivé složky komunálního odpadu</w:t>
      </w:r>
    </w:p>
    <w:p w:rsidR="0057534F" w:rsidRDefault="0057534F" w:rsidP="0057534F">
      <w:pPr>
        <w:tabs>
          <w:tab w:val="left" w:pos="142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bylo by vhodné zajistit kontejner na textil.</w:t>
      </w:r>
    </w:p>
    <w:p w:rsidR="0057534F" w:rsidRDefault="0057534F" w:rsidP="0057534F">
      <w:pPr>
        <w:tabs>
          <w:tab w:val="left" w:pos="142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Ing. Ošťádalová.</w:t>
      </w:r>
    </w:p>
    <w:p w:rsidR="0057534F" w:rsidRDefault="0057534F" w:rsidP="0057534F">
      <w:pPr>
        <w:tabs>
          <w:tab w:val="left" w:pos="142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- v</w:t>
      </w:r>
      <w:r w:rsidR="00C63C2C">
        <w:rPr>
          <w:rFonts w:ascii="Cambria Math" w:hAnsi="Cambria Math"/>
        </w:rPr>
        <w:t> </w:t>
      </w:r>
      <w:r>
        <w:rPr>
          <w:rFonts w:ascii="Cambria Math" w:hAnsi="Cambria Math"/>
        </w:rPr>
        <w:t>letáčku</w:t>
      </w:r>
      <w:r w:rsidR="00C63C2C">
        <w:rPr>
          <w:rFonts w:ascii="Cambria Math" w:hAnsi="Cambria Math"/>
        </w:rPr>
        <w:t>, který občané obdrží, je barevně a graficky znázorněno, kam která složka z domovního odpadu patří a je to celkem srozumitelné</w:t>
      </w:r>
    </w:p>
    <w:p w:rsidR="00C63C2C" w:rsidRDefault="00C63C2C" w:rsidP="0057534F">
      <w:pPr>
        <w:tabs>
          <w:tab w:val="left" w:pos="142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k připomínce zajištění kontejneru na textil. V naší lokalitě není moc firem, které by se tímto artiklem zabývaly. Jedna firma je v Boskovicích, která pronajímá kontejner na textil za 1.200,00 Kč za rok a podle jejich zástupce není problém kontejner na textil umístit i ve Vitčicích a podle potřeby jej vyvézt. Od roku 2025 stejně budou mít obce povinnost řešit i problém s textilním odpadem.</w:t>
      </w:r>
    </w:p>
    <w:p w:rsidR="00C63C2C" w:rsidRDefault="00C63C2C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 připomínce zajištění kontejneru na </w:t>
      </w:r>
      <w:proofErr w:type="spellStart"/>
      <w:r>
        <w:rPr>
          <w:rFonts w:ascii="Cambria Math" w:hAnsi="Cambria Math"/>
        </w:rPr>
        <w:t>bioodpad</w:t>
      </w:r>
      <w:proofErr w:type="spellEnd"/>
      <w:r>
        <w:rPr>
          <w:rFonts w:ascii="Cambria Math" w:hAnsi="Cambria Math"/>
        </w:rPr>
        <w:t xml:space="preserve"> se vyjádřil starosta. Podle jeho názoru je zbytečné vyvážet </w:t>
      </w:r>
      <w:proofErr w:type="spellStart"/>
      <w:r>
        <w:rPr>
          <w:rFonts w:ascii="Cambria Math" w:hAnsi="Cambria Math"/>
        </w:rPr>
        <w:t>bioodpad</w:t>
      </w:r>
      <w:proofErr w:type="spellEnd"/>
      <w:r>
        <w:rPr>
          <w:rFonts w:ascii="Cambria Math" w:hAnsi="Cambria Math"/>
        </w:rPr>
        <w:t xml:space="preserve"> z</w:t>
      </w:r>
      <w:r w:rsidR="0084533B">
        <w:rPr>
          <w:rFonts w:ascii="Cambria Math" w:hAnsi="Cambria Math"/>
        </w:rPr>
        <w:t xml:space="preserve"> obce, protože je to finančně velmi náročné a cena za vývoz by se výrazně promítla do poplatku za komunální odpad. </w:t>
      </w:r>
      <w:r>
        <w:rPr>
          <w:rFonts w:ascii="Cambria Math" w:hAnsi="Cambria Math"/>
        </w:rPr>
        <w:t xml:space="preserve"> </w:t>
      </w:r>
      <w:r w:rsidR="00D94FF3">
        <w:rPr>
          <w:rFonts w:ascii="Cambria Math" w:hAnsi="Cambria Math"/>
        </w:rPr>
        <w:t>Občané měli možnost si během předloňského roku př</w:t>
      </w:r>
      <w:r w:rsidR="0084533B">
        <w:rPr>
          <w:rFonts w:ascii="Cambria Math" w:hAnsi="Cambria Math"/>
        </w:rPr>
        <w:t>iobjednat domácí kompostéry, ale využila toho jen část, přestože se výzva několikrát hlásila v místném rozhlase.</w:t>
      </w:r>
    </w:p>
    <w:p w:rsidR="0084533B" w:rsidRDefault="0084533B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Martina Ošťádalová k tématu třídění ještě dodala, že by bylo vhodné, jak již bylo několikrát zmíněno, třídit odpad již v domácnostech, aby se do popelnice dávaly opravdu je</w:t>
      </w:r>
      <w:r w:rsidR="00F57718">
        <w:rPr>
          <w:rFonts w:ascii="Cambria Math" w:hAnsi="Cambria Math"/>
        </w:rPr>
        <w:t>n</w:t>
      </w:r>
      <w:r>
        <w:rPr>
          <w:rFonts w:ascii="Cambria Math" w:hAnsi="Cambria Math"/>
        </w:rPr>
        <w:t xml:space="preserve"> ty složky odpadu, které se prozatím netřídí. Proto navrhuje, aby obec zjistila, jestli jednotlivé domácnosti preferují barevné tašky na tříděný odpad, anebo raději odpadkové koše na třídění odpadu.</w:t>
      </w:r>
    </w:p>
    <w:p w:rsidR="00152EE1" w:rsidRDefault="0084533B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 se</w:t>
      </w:r>
      <w:r w:rsidR="00152EE1">
        <w:rPr>
          <w:rFonts w:ascii="Cambria Math" w:hAnsi="Cambria Math"/>
        </w:rPr>
        <w:t xml:space="preserve"> přihlásila s dotazy: </w:t>
      </w:r>
    </w:p>
    <w:p w:rsidR="0084533B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- jaký je výhled investic v letošním roce?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pan starosta. Koupilo se nové požární auto, bude se dělat projekt na novou komunikaci k novým stavebním parcelám a zároveň jejich zasíťování, další investicí je oprava a rekonstrukce bazénku.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- bude se pokračovat v kácení stromů u rybníka?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Obec to v plánu nemá. Členové ČMRS provádí jen </w:t>
      </w:r>
      <w:r w:rsidR="00E74B0C">
        <w:rPr>
          <w:rFonts w:ascii="Cambria Math" w:hAnsi="Cambria Math"/>
        </w:rPr>
        <w:t>provádí běžnou údržbu</w:t>
      </w:r>
      <w:r>
        <w:rPr>
          <w:rFonts w:ascii="Cambria Math" w:hAnsi="Cambria Math"/>
        </w:rPr>
        <w:t>.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- prořezávají se stromy v sadu?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Ing. Ferenc. Jakmile to počasí dovolí, budou se mladé stromky prořezávat.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se zeptal Mgr. Evy Hradilové, jestli </w:t>
      </w:r>
      <w:r w:rsidR="001361B2">
        <w:rPr>
          <w:rFonts w:ascii="Cambria Math" w:hAnsi="Cambria Math"/>
        </w:rPr>
        <w:t xml:space="preserve">si </w:t>
      </w:r>
      <w:proofErr w:type="spellStart"/>
      <w:r w:rsidR="001361B2">
        <w:rPr>
          <w:rFonts w:ascii="Cambria Math" w:hAnsi="Cambria Math"/>
        </w:rPr>
        <w:t>pokrátí</w:t>
      </w:r>
      <w:proofErr w:type="spellEnd"/>
      <w:r w:rsidR="001361B2">
        <w:rPr>
          <w:rFonts w:ascii="Cambria Math" w:hAnsi="Cambria Math"/>
        </w:rPr>
        <w:t xml:space="preserve"> větve </w:t>
      </w:r>
      <w:r>
        <w:rPr>
          <w:rFonts w:ascii="Cambria Math" w:hAnsi="Cambria Math"/>
        </w:rPr>
        <w:t>trnky před její nemovitostí, která zasahuje do místní komunikace a projíždějící vozidla ve snaze se větvím vyhnout zajíždí na nezpevněnou plochu.</w:t>
      </w:r>
    </w:p>
    <w:p w:rsidR="00152EE1" w:rsidRDefault="00152EE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</w:t>
      </w:r>
      <w:r w:rsidR="001361B2">
        <w:rPr>
          <w:rFonts w:ascii="Cambria Math" w:hAnsi="Cambria Math"/>
        </w:rPr>
        <w:t xml:space="preserve"> s </w:t>
      </w:r>
      <w:r>
        <w:rPr>
          <w:rFonts w:ascii="Cambria Math" w:hAnsi="Cambria Math"/>
        </w:rPr>
        <w:t xml:space="preserve"> ořezání</w:t>
      </w:r>
      <w:r w:rsidR="001361B2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 větví zasahujících do cesty </w:t>
      </w:r>
      <w:r w:rsidR="001361B2">
        <w:rPr>
          <w:rFonts w:ascii="Cambria Math" w:hAnsi="Cambria Math"/>
        </w:rPr>
        <w:t>souhlasí, ale sama jej nebude provádět</w:t>
      </w:r>
      <w:r>
        <w:rPr>
          <w:rFonts w:ascii="Cambria Math" w:hAnsi="Cambria Math"/>
        </w:rPr>
        <w:t xml:space="preserve">, ale zároveň </w:t>
      </w:r>
      <w:r w:rsidR="003434DA">
        <w:rPr>
          <w:rFonts w:ascii="Cambria Math" w:hAnsi="Cambria Math"/>
        </w:rPr>
        <w:t>požaduje, aby družstevníci uvažovali o vybudování zpevněné cesty, která by vedla přímo do areálu družstva</w:t>
      </w:r>
      <w:r w:rsidR="00F57718">
        <w:rPr>
          <w:rFonts w:ascii="Cambria Math" w:hAnsi="Cambria Math"/>
        </w:rPr>
        <w:t>,</w:t>
      </w:r>
      <w:r w:rsidR="003434DA">
        <w:rPr>
          <w:rFonts w:ascii="Cambria Math" w:hAnsi="Cambria Math"/>
        </w:rPr>
        <w:t xml:space="preserve"> a tím by se vyhnuli projíždění jejich těžkých strojů po obecních komunikacích.</w:t>
      </w:r>
    </w:p>
    <w:p w:rsidR="003434DA" w:rsidRDefault="003434DA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Dál pan starosta vyzval přítomné, aby se vyjádřili k problému, kam uložit </w:t>
      </w:r>
      <w:r w:rsidR="005974B1">
        <w:rPr>
          <w:rFonts w:ascii="Cambria Math" w:hAnsi="Cambria Math"/>
        </w:rPr>
        <w:t>stavební suť z nepálených cihel (vepřáků) z bouraného domu č. p. 32, který se postupně rozebírá?</w:t>
      </w:r>
    </w:p>
    <w:p w:rsidR="00152EE1" w:rsidRDefault="005974B1" w:rsidP="00C63C2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Ferenc, rozhodně nevyvážet na skládku, nechat v obci, později se může hodit třeba jako podklad na vyrovnání nějaké terénní nerovnosti.</w:t>
      </w:r>
    </w:p>
    <w:p w:rsidR="00715040" w:rsidRPr="00715040" w:rsidRDefault="00715040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</w:p>
    <w:p w:rsidR="00492082" w:rsidRPr="00E97147" w:rsidRDefault="0084533B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14</w:t>
      </w:r>
      <w:r w:rsidR="00492082" w:rsidRPr="00E97147">
        <w:rPr>
          <w:rFonts w:ascii="Cambria Math" w:hAnsi="Cambria Math"/>
          <w:b/>
        </w:rPr>
        <w:t>. Závěr</w:t>
      </w:r>
    </w:p>
    <w:p w:rsidR="00492082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E74B0C" w:rsidRPr="00E97147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Default="005974B1" w:rsidP="00492082">
      <w:pPr>
        <w:rPr>
          <w:rFonts w:ascii="Cambria Math" w:hAnsi="Cambria Math"/>
        </w:rPr>
      </w:pPr>
      <w:r>
        <w:rPr>
          <w:rFonts w:ascii="Cambria Math" w:hAnsi="Cambria Math"/>
        </w:rPr>
        <w:t>Zápis byl vyhotoven dne:  26. břez</w:t>
      </w:r>
      <w:r w:rsidR="008E07A4">
        <w:rPr>
          <w:rFonts w:ascii="Cambria Math" w:hAnsi="Cambria Math"/>
        </w:rPr>
        <w:t>na 202</w:t>
      </w:r>
      <w:r>
        <w:rPr>
          <w:rFonts w:ascii="Cambria Math" w:hAnsi="Cambria Math"/>
        </w:rPr>
        <w:t>1</w:t>
      </w:r>
    </w:p>
    <w:p w:rsidR="005A60BF" w:rsidRDefault="005A60BF" w:rsidP="00492082">
      <w:pPr>
        <w:rPr>
          <w:rFonts w:ascii="Cambria Math" w:hAnsi="Cambria Math"/>
        </w:rPr>
      </w:pPr>
    </w:p>
    <w:p w:rsidR="00EB6BB5" w:rsidRDefault="00EB6BB5" w:rsidP="00492082">
      <w:pPr>
        <w:jc w:val="both"/>
        <w:rPr>
          <w:rFonts w:ascii="Cambria Math" w:hAnsi="Cambria Math"/>
        </w:rPr>
      </w:pPr>
    </w:p>
    <w:p w:rsidR="008E07A4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8E07A4" w:rsidRPr="00E97147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Zapisovatel: </w:t>
      </w: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5A60BF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</w:t>
      </w:r>
      <w:r w:rsidR="008E07A4">
        <w:rPr>
          <w:rFonts w:ascii="Cambria Math" w:hAnsi="Cambria Math"/>
        </w:rPr>
        <w:t xml:space="preserve">             </w:t>
      </w:r>
      <w:r w:rsidR="005A60BF">
        <w:rPr>
          <w:rFonts w:ascii="Cambria Math" w:hAnsi="Cambria Math"/>
        </w:rPr>
        <w:t xml:space="preserve">        </w:t>
      </w:r>
      <w:r w:rsidR="00E77083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E74B0C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</w:t>
      </w:r>
      <w:r w:rsidR="00492082" w:rsidRPr="00E97147">
        <w:rPr>
          <w:rFonts w:ascii="Cambria Math" w:hAnsi="Cambria Math"/>
        </w:rPr>
        <w:tab/>
        <w:t xml:space="preserve">_________________________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A60BF" w:rsidRPr="00E97147" w:rsidRDefault="005A60BF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E74B0C" w:rsidRDefault="00A8626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E74B0C">
        <w:rPr>
          <w:rFonts w:ascii="Cambria Math" w:hAnsi="Cambria Math"/>
        </w:rPr>
        <w:t xml:space="preserve">tarosta: </w:t>
      </w: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Mojmír Grepl</w:t>
      </w:r>
      <w:r w:rsidR="00E74B0C">
        <w:rPr>
          <w:rFonts w:ascii="Cambria Math" w:hAnsi="Cambria Math"/>
        </w:rPr>
        <w:tab/>
      </w:r>
      <w:r w:rsidRPr="00E97147">
        <w:rPr>
          <w:rFonts w:ascii="Cambria Math" w:hAnsi="Cambria Math"/>
        </w:rPr>
        <w:tab/>
        <w:t>_________________________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sectPr w:rsidR="00492082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D2" w:rsidRDefault="001F3BD2" w:rsidP="003C1583">
      <w:r>
        <w:separator/>
      </w:r>
    </w:p>
  </w:endnote>
  <w:endnote w:type="continuationSeparator" w:id="0">
    <w:p w:rsidR="001F3BD2" w:rsidRDefault="001F3BD2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1E0787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1E0787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7718">
      <w:rPr>
        <w:rStyle w:val="slostrnky"/>
        <w:noProof/>
      </w:rPr>
      <w:t>8</w: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D2" w:rsidRDefault="001F3BD2" w:rsidP="003C1583">
      <w:r>
        <w:separator/>
      </w:r>
    </w:p>
  </w:footnote>
  <w:footnote w:type="continuationSeparator" w:id="0">
    <w:p w:rsidR="001F3BD2" w:rsidRDefault="001F3BD2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D0275E"/>
    <w:multiLevelType w:val="multilevel"/>
    <w:tmpl w:val="F6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A287D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2B7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A1711"/>
    <w:multiLevelType w:val="multilevel"/>
    <w:tmpl w:val="B304310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8223F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5295E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1208B4"/>
    <w:multiLevelType w:val="hybridMultilevel"/>
    <w:tmpl w:val="CB9231EC"/>
    <w:lvl w:ilvl="0" w:tplc="1460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20022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3A4D12"/>
    <w:multiLevelType w:val="hybridMultilevel"/>
    <w:tmpl w:val="F7FE55A8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D319C4"/>
    <w:multiLevelType w:val="hybridMultilevel"/>
    <w:tmpl w:val="74F8D082"/>
    <w:lvl w:ilvl="0" w:tplc="15A01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371EE9"/>
    <w:multiLevelType w:val="hybridMultilevel"/>
    <w:tmpl w:val="F1F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B568B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AD2CD3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003565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5"/>
  </w:num>
  <w:num w:numId="4">
    <w:abstractNumId w:val="26"/>
  </w:num>
  <w:num w:numId="5">
    <w:abstractNumId w:val="37"/>
  </w:num>
  <w:num w:numId="6">
    <w:abstractNumId w:val="1"/>
  </w:num>
  <w:num w:numId="7">
    <w:abstractNumId w:val="24"/>
  </w:num>
  <w:num w:numId="8">
    <w:abstractNumId w:val="18"/>
  </w:num>
  <w:num w:numId="9">
    <w:abstractNumId w:val="16"/>
  </w:num>
  <w:num w:numId="1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9"/>
  </w:num>
  <w:num w:numId="14">
    <w:abstractNumId w:val="38"/>
  </w:num>
  <w:num w:numId="15">
    <w:abstractNumId w:val="19"/>
  </w:num>
  <w:num w:numId="16">
    <w:abstractNumId w:val="21"/>
  </w:num>
  <w:num w:numId="17">
    <w:abstractNumId w:val="13"/>
  </w:num>
  <w:num w:numId="18">
    <w:abstractNumId w:val="23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5"/>
  </w:num>
  <w:num w:numId="23">
    <w:abstractNumId w:val="32"/>
  </w:num>
  <w:num w:numId="24">
    <w:abstractNumId w:val="14"/>
  </w:num>
  <w:num w:numId="25">
    <w:abstractNumId w:val="41"/>
  </w:num>
  <w:num w:numId="26">
    <w:abstractNumId w:val="3"/>
  </w:num>
  <w:num w:numId="27">
    <w:abstractNumId w:val="12"/>
  </w:num>
  <w:num w:numId="28">
    <w:abstractNumId w:val="6"/>
  </w:num>
  <w:num w:numId="29">
    <w:abstractNumId w:val="2"/>
  </w:num>
  <w:num w:numId="30">
    <w:abstractNumId w:val="35"/>
  </w:num>
  <w:num w:numId="31">
    <w:abstractNumId w:val="17"/>
  </w:num>
  <w:num w:numId="32">
    <w:abstractNumId w:val="8"/>
  </w:num>
  <w:num w:numId="33">
    <w:abstractNumId w:val="7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6"/>
  </w:num>
  <w:num w:numId="38">
    <w:abstractNumId w:val="39"/>
  </w:num>
  <w:num w:numId="39">
    <w:abstractNumId w:val="30"/>
  </w:num>
  <w:num w:numId="40">
    <w:abstractNumId w:val="27"/>
  </w:num>
  <w:num w:numId="41">
    <w:abstractNumId w:val="33"/>
  </w:num>
  <w:num w:numId="42">
    <w:abstractNumId w:val="28"/>
  </w:num>
  <w:num w:numId="43">
    <w:abstractNumId w:val="2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3573"/>
    <w:rsid w:val="00024232"/>
    <w:rsid w:val="00025885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46BD"/>
    <w:rsid w:val="00076C5F"/>
    <w:rsid w:val="00091D2F"/>
    <w:rsid w:val="000A1A9D"/>
    <w:rsid w:val="000A4CDD"/>
    <w:rsid w:val="000A5205"/>
    <w:rsid w:val="000B6994"/>
    <w:rsid w:val="000C4F50"/>
    <w:rsid w:val="000D4DB4"/>
    <w:rsid w:val="000D5556"/>
    <w:rsid w:val="000F0AF5"/>
    <w:rsid w:val="000F28C0"/>
    <w:rsid w:val="000F64D1"/>
    <w:rsid w:val="00100018"/>
    <w:rsid w:val="00104611"/>
    <w:rsid w:val="00114896"/>
    <w:rsid w:val="00116469"/>
    <w:rsid w:val="00116CBB"/>
    <w:rsid w:val="00122AA6"/>
    <w:rsid w:val="00122DF1"/>
    <w:rsid w:val="00126992"/>
    <w:rsid w:val="001361B2"/>
    <w:rsid w:val="00136DC5"/>
    <w:rsid w:val="00136ED4"/>
    <w:rsid w:val="00141CC1"/>
    <w:rsid w:val="00143950"/>
    <w:rsid w:val="001440D2"/>
    <w:rsid w:val="00152EE1"/>
    <w:rsid w:val="00157CAE"/>
    <w:rsid w:val="001604DA"/>
    <w:rsid w:val="00160D21"/>
    <w:rsid w:val="00163AA4"/>
    <w:rsid w:val="00180BCE"/>
    <w:rsid w:val="00180F0D"/>
    <w:rsid w:val="00184F23"/>
    <w:rsid w:val="001859C7"/>
    <w:rsid w:val="001905B9"/>
    <w:rsid w:val="00190D0C"/>
    <w:rsid w:val="001A78B3"/>
    <w:rsid w:val="001B346E"/>
    <w:rsid w:val="001B5D8A"/>
    <w:rsid w:val="001B61FF"/>
    <w:rsid w:val="001C3B2C"/>
    <w:rsid w:val="001C7F92"/>
    <w:rsid w:val="001D10A5"/>
    <w:rsid w:val="001D19E1"/>
    <w:rsid w:val="001D4C4D"/>
    <w:rsid w:val="001E02FE"/>
    <w:rsid w:val="001E0787"/>
    <w:rsid w:val="001F0354"/>
    <w:rsid w:val="001F259C"/>
    <w:rsid w:val="001F3BD2"/>
    <w:rsid w:val="001F432A"/>
    <w:rsid w:val="00232370"/>
    <w:rsid w:val="00237B70"/>
    <w:rsid w:val="00246D04"/>
    <w:rsid w:val="00263E9C"/>
    <w:rsid w:val="00273A38"/>
    <w:rsid w:val="002840AA"/>
    <w:rsid w:val="00291DE1"/>
    <w:rsid w:val="002A0163"/>
    <w:rsid w:val="002A2850"/>
    <w:rsid w:val="002A3B87"/>
    <w:rsid w:val="002A51DB"/>
    <w:rsid w:val="002E5461"/>
    <w:rsid w:val="002E7610"/>
    <w:rsid w:val="002F095E"/>
    <w:rsid w:val="002F538F"/>
    <w:rsid w:val="002F6076"/>
    <w:rsid w:val="002F71F7"/>
    <w:rsid w:val="003070B2"/>
    <w:rsid w:val="00312C88"/>
    <w:rsid w:val="0031476D"/>
    <w:rsid w:val="003252B2"/>
    <w:rsid w:val="00325474"/>
    <w:rsid w:val="003261CC"/>
    <w:rsid w:val="00331091"/>
    <w:rsid w:val="00335C70"/>
    <w:rsid w:val="00336CE0"/>
    <w:rsid w:val="003434DA"/>
    <w:rsid w:val="00352CA4"/>
    <w:rsid w:val="00362753"/>
    <w:rsid w:val="00364C67"/>
    <w:rsid w:val="00365946"/>
    <w:rsid w:val="00370912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CEA"/>
    <w:rsid w:val="003C1583"/>
    <w:rsid w:val="003C1F31"/>
    <w:rsid w:val="003C6014"/>
    <w:rsid w:val="003D5E84"/>
    <w:rsid w:val="003D63F7"/>
    <w:rsid w:val="003E31C5"/>
    <w:rsid w:val="003E4C54"/>
    <w:rsid w:val="003F0479"/>
    <w:rsid w:val="0040046B"/>
    <w:rsid w:val="00401067"/>
    <w:rsid w:val="004010D6"/>
    <w:rsid w:val="00401B30"/>
    <w:rsid w:val="0040626F"/>
    <w:rsid w:val="00406B9F"/>
    <w:rsid w:val="00411334"/>
    <w:rsid w:val="00411545"/>
    <w:rsid w:val="00412539"/>
    <w:rsid w:val="00412E5E"/>
    <w:rsid w:val="00417173"/>
    <w:rsid w:val="004263E4"/>
    <w:rsid w:val="00433601"/>
    <w:rsid w:val="0043566C"/>
    <w:rsid w:val="00445CE2"/>
    <w:rsid w:val="00451557"/>
    <w:rsid w:val="00452757"/>
    <w:rsid w:val="004542AC"/>
    <w:rsid w:val="00455CE2"/>
    <w:rsid w:val="0045622C"/>
    <w:rsid w:val="00463ECA"/>
    <w:rsid w:val="00470869"/>
    <w:rsid w:val="00474261"/>
    <w:rsid w:val="00476CBF"/>
    <w:rsid w:val="0048065B"/>
    <w:rsid w:val="00492082"/>
    <w:rsid w:val="004A1027"/>
    <w:rsid w:val="004A5826"/>
    <w:rsid w:val="004B3588"/>
    <w:rsid w:val="004B6F45"/>
    <w:rsid w:val="004C61B7"/>
    <w:rsid w:val="004D1D57"/>
    <w:rsid w:val="004D4EA7"/>
    <w:rsid w:val="004E3E78"/>
    <w:rsid w:val="004E3F09"/>
    <w:rsid w:val="004F62EA"/>
    <w:rsid w:val="00505D99"/>
    <w:rsid w:val="005118DB"/>
    <w:rsid w:val="00512C68"/>
    <w:rsid w:val="00512E8E"/>
    <w:rsid w:val="00515ACF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61027"/>
    <w:rsid w:val="00563A14"/>
    <w:rsid w:val="00564D93"/>
    <w:rsid w:val="005679B1"/>
    <w:rsid w:val="00570940"/>
    <w:rsid w:val="005746CA"/>
    <w:rsid w:val="0057534F"/>
    <w:rsid w:val="00583300"/>
    <w:rsid w:val="0058609B"/>
    <w:rsid w:val="005974B1"/>
    <w:rsid w:val="005A24D2"/>
    <w:rsid w:val="005A3FB1"/>
    <w:rsid w:val="005A48EC"/>
    <w:rsid w:val="005A4BD9"/>
    <w:rsid w:val="005A60BF"/>
    <w:rsid w:val="005A6A80"/>
    <w:rsid w:val="005A6C5B"/>
    <w:rsid w:val="005B5A20"/>
    <w:rsid w:val="005D0007"/>
    <w:rsid w:val="005E191B"/>
    <w:rsid w:val="005E5189"/>
    <w:rsid w:val="005E5F40"/>
    <w:rsid w:val="00605E91"/>
    <w:rsid w:val="0061455E"/>
    <w:rsid w:val="00617594"/>
    <w:rsid w:val="00622334"/>
    <w:rsid w:val="0062321D"/>
    <w:rsid w:val="0065076D"/>
    <w:rsid w:val="006553B5"/>
    <w:rsid w:val="00655D01"/>
    <w:rsid w:val="00656BE4"/>
    <w:rsid w:val="00657E9B"/>
    <w:rsid w:val="006629B4"/>
    <w:rsid w:val="0067375A"/>
    <w:rsid w:val="00681F61"/>
    <w:rsid w:val="0069139B"/>
    <w:rsid w:val="00691995"/>
    <w:rsid w:val="0069301E"/>
    <w:rsid w:val="006952BB"/>
    <w:rsid w:val="006A17EC"/>
    <w:rsid w:val="006A1C34"/>
    <w:rsid w:val="006A40CE"/>
    <w:rsid w:val="006A4C99"/>
    <w:rsid w:val="006B20C9"/>
    <w:rsid w:val="006B2E46"/>
    <w:rsid w:val="006B5EC4"/>
    <w:rsid w:val="006C1098"/>
    <w:rsid w:val="006C1505"/>
    <w:rsid w:val="006C2AF6"/>
    <w:rsid w:val="006C7AEB"/>
    <w:rsid w:val="006D116C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33C7C"/>
    <w:rsid w:val="00745170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4730"/>
    <w:rsid w:val="0079521F"/>
    <w:rsid w:val="00796A16"/>
    <w:rsid w:val="00797197"/>
    <w:rsid w:val="007A213E"/>
    <w:rsid w:val="007B2251"/>
    <w:rsid w:val="007B52FB"/>
    <w:rsid w:val="007C26CC"/>
    <w:rsid w:val="007D006C"/>
    <w:rsid w:val="007D2CBC"/>
    <w:rsid w:val="007D5AA1"/>
    <w:rsid w:val="007E5729"/>
    <w:rsid w:val="007F4FC4"/>
    <w:rsid w:val="007F6267"/>
    <w:rsid w:val="007F78B3"/>
    <w:rsid w:val="008003E2"/>
    <w:rsid w:val="00806B02"/>
    <w:rsid w:val="00807E6E"/>
    <w:rsid w:val="00810791"/>
    <w:rsid w:val="008206DB"/>
    <w:rsid w:val="00824714"/>
    <w:rsid w:val="0083645A"/>
    <w:rsid w:val="00843C0D"/>
    <w:rsid w:val="0084533B"/>
    <w:rsid w:val="008459E4"/>
    <w:rsid w:val="00867813"/>
    <w:rsid w:val="00887EE0"/>
    <w:rsid w:val="0089285E"/>
    <w:rsid w:val="008949E8"/>
    <w:rsid w:val="008A1373"/>
    <w:rsid w:val="008A4CA3"/>
    <w:rsid w:val="008D6D6E"/>
    <w:rsid w:val="008D7F94"/>
    <w:rsid w:val="008E007D"/>
    <w:rsid w:val="008E07A4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1E2C"/>
    <w:rsid w:val="009122DD"/>
    <w:rsid w:val="00912EB8"/>
    <w:rsid w:val="009171E6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74F87"/>
    <w:rsid w:val="00980129"/>
    <w:rsid w:val="00983F8A"/>
    <w:rsid w:val="0098598E"/>
    <w:rsid w:val="00997747"/>
    <w:rsid w:val="009A0BAF"/>
    <w:rsid w:val="009B1779"/>
    <w:rsid w:val="009B1C59"/>
    <w:rsid w:val="009B1E9D"/>
    <w:rsid w:val="009C381E"/>
    <w:rsid w:val="009D51DF"/>
    <w:rsid w:val="009D6181"/>
    <w:rsid w:val="009D7176"/>
    <w:rsid w:val="009D7364"/>
    <w:rsid w:val="009E0532"/>
    <w:rsid w:val="009F48FA"/>
    <w:rsid w:val="00A01175"/>
    <w:rsid w:val="00A02B44"/>
    <w:rsid w:val="00A04977"/>
    <w:rsid w:val="00A073B3"/>
    <w:rsid w:val="00A228CD"/>
    <w:rsid w:val="00A27DC3"/>
    <w:rsid w:val="00A33316"/>
    <w:rsid w:val="00A37250"/>
    <w:rsid w:val="00A410E2"/>
    <w:rsid w:val="00A44026"/>
    <w:rsid w:val="00A454EF"/>
    <w:rsid w:val="00A60386"/>
    <w:rsid w:val="00A616FD"/>
    <w:rsid w:val="00A63558"/>
    <w:rsid w:val="00A63656"/>
    <w:rsid w:val="00A70613"/>
    <w:rsid w:val="00A77366"/>
    <w:rsid w:val="00A81392"/>
    <w:rsid w:val="00A839D9"/>
    <w:rsid w:val="00A86267"/>
    <w:rsid w:val="00A95539"/>
    <w:rsid w:val="00AA30BD"/>
    <w:rsid w:val="00AA4A74"/>
    <w:rsid w:val="00AA5D38"/>
    <w:rsid w:val="00AA6766"/>
    <w:rsid w:val="00AA796F"/>
    <w:rsid w:val="00AB7B6D"/>
    <w:rsid w:val="00AC4BD4"/>
    <w:rsid w:val="00AC5564"/>
    <w:rsid w:val="00AC5754"/>
    <w:rsid w:val="00AC5822"/>
    <w:rsid w:val="00AC75BD"/>
    <w:rsid w:val="00AC7DAE"/>
    <w:rsid w:val="00AD2A15"/>
    <w:rsid w:val="00AD59B6"/>
    <w:rsid w:val="00AE1FB8"/>
    <w:rsid w:val="00B0253F"/>
    <w:rsid w:val="00B1233D"/>
    <w:rsid w:val="00B12A5B"/>
    <w:rsid w:val="00B1396D"/>
    <w:rsid w:val="00B16C03"/>
    <w:rsid w:val="00B21DEC"/>
    <w:rsid w:val="00B3560C"/>
    <w:rsid w:val="00B463F0"/>
    <w:rsid w:val="00B5124B"/>
    <w:rsid w:val="00B52A6B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E075E"/>
    <w:rsid w:val="00BE48C7"/>
    <w:rsid w:val="00BF4781"/>
    <w:rsid w:val="00C065CD"/>
    <w:rsid w:val="00C1117B"/>
    <w:rsid w:val="00C11689"/>
    <w:rsid w:val="00C134E5"/>
    <w:rsid w:val="00C26BB6"/>
    <w:rsid w:val="00C40C1D"/>
    <w:rsid w:val="00C426C2"/>
    <w:rsid w:val="00C51199"/>
    <w:rsid w:val="00C5375C"/>
    <w:rsid w:val="00C6064A"/>
    <w:rsid w:val="00C6325B"/>
    <w:rsid w:val="00C63C2C"/>
    <w:rsid w:val="00C650F4"/>
    <w:rsid w:val="00C66018"/>
    <w:rsid w:val="00C67FB4"/>
    <w:rsid w:val="00C8043B"/>
    <w:rsid w:val="00C846EA"/>
    <w:rsid w:val="00CB00B1"/>
    <w:rsid w:val="00CB154B"/>
    <w:rsid w:val="00CB4E8E"/>
    <w:rsid w:val="00CB53CE"/>
    <w:rsid w:val="00CB655B"/>
    <w:rsid w:val="00CB7F7A"/>
    <w:rsid w:val="00CC4F99"/>
    <w:rsid w:val="00CC523E"/>
    <w:rsid w:val="00CD0F62"/>
    <w:rsid w:val="00CD1524"/>
    <w:rsid w:val="00CE28CA"/>
    <w:rsid w:val="00CE4A41"/>
    <w:rsid w:val="00D032ED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4FF3"/>
    <w:rsid w:val="00D97489"/>
    <w:rsid w:val="00DC1B8C"/>
    <w:rsid w:val="00DC2C0F"/>
    <w:rsid w:val="00DD5C6A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1FB1"/>
    <w:rsid w:val="00E24DC0"/>
    <w:rsid w:val="00E27A5B"/>
    <w:rsid w:val="00E35DF8"/>
    <w:rsid w:val="00E36452"/>
    <w:rsid w:val="00E413AD"/>
    <w:rsid w:val="00E50E6F"/>
    <w:rsid w:val="00E51D7D"/>
    <w:rsid w:val="00E64CDB"/>
    <w:rsid w:val="00E710BD"/>
    <w:rsid w:val="00E7258F"/>
    <w:rsid w:val="00E73C6B"/>
    <w:rsid w:val="00E74B0C"/>
    <w:rsid w:val="00E77083"/>
    <w:rsid w:val="00E92774"/>
    <w:rsid w:val="00E934AD"/>
    <w:rsid w:val="00E97147"/>
    <w:rsid w:val="00EA2062"/>
    <w:rsid w:val="00EA290A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3B47"/>
    <w:rsid w:val="00EC5FF9"/>
    <w:rsid w:val="00ED5A86"/>
    <w:rsid w:val="00ED7632"/>
    <w:rsid w:val="00EE1EC6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67D2"/>
    <w:rsid w:val="00F170B7"/>
    <w:rsid w:val="00F170D7"/>
    <w:rsid w:val="00F353F5"/>
    <w:rsid w:val="00F3598D"/>
    <w:rsid w:val="00F446B0"/>
    <w:rsid w:val="00F50E60"/>
    <w:rsid w:val="00F56A0E"/>
    <w:rsid w:val="00F57718"/>
    <w:rsid w:val="00F61143"/>
    <w:rsid w:val="00F66FAC"/>
    <w:rsid w:val="00F746A3"/>
    <w:rsid w:val="00F7695D"/>
    <w:rsid w:val="00F814EF"/>
    <w:rsid w:val="00F834C3"/>
    <w:rsid w:val="00F91335"/>
    <w:rsid w:val="00F942F8"/>
    <w:rsid w:val="00F95D7B"/>
    <w:rsid w:val="00F95F5F"/>
    <w:rsid w:val="00F9652B"/>
    <w:rsid w:val="00F96EAC"/>
    <w:rsid w:val="00FB4213"/>
    <w:rsid w:val="00FB7009"/>
    <w:rsid w:val="00FC2D8A"/>
    <w:rsid w:val="00FE4C5E"/>
    <w:rsid w:val="00FF26F3"/>
    <w:rsid w:val="00FF41FC"/>
    <w:rsid w:val="00FF622A"/>
    <w:rsid w:val="00FF6A9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12C88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2C88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12C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6C0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E1FB8"/>
    <w:rPr>
      <w:color w:val="0000FF"/>
      <w:u w:val="single"/>
    </w:rPr>
  </w:style>
  <w:style w:type="paragraph" w:customStyle="1" w:styleId="Default">
    <w:name w:val="Default"/>
    <w:rsid w:val="0009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3C10-8A1B-49E0-9C1B-9FF673F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8</Pages>
  <Words>2525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65</cp:revision>
  <cp:lastPrinted>2017-09-18T06:36:00Z</cp:lastPrinted>
  <dcterms:created xsi:type="dcterms:W3CDTF">2015-04-09T09:30:00Z</dcterms:created>
  <dcterms:modified xsi:type="dcterms:W3CDTF">2021-04-08T17:20:00Z</dcterms:modified>
</cp:coreProperties>
</file>